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63306" w14:textId="40067A3C" w:rsidR="00A019FE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  <w:bookmarkStart w:id="0" w:name="_Hlk33009569"/>
      <w:bookmarkEnd w:id="0"/>
      <w:r w:rsidRPr="008338BD">
        <w:rPr>
          <w:rFonts w:ascii="Core Sans C 45 Regular" w:hAnsi="Core Sans C 45 Regular"/>
          <w:noProof/>
        </w:rPr>
        <w:drawing>
          <wp:anchor distT="0" distB="0" distL="114300" distR="114300" simplePos="0" relativeHeight="251659264" behindDoc="0" locked="0" layoutInCell="1" allowOverlap="1" wp14:anchorId="3496CF3C" wp14:editId="09176581">
            <wp:simplePos x="0" y="0"/>
            <wp:positionH relativeFrom="page">
              <wp:posOffset>-24394</wp:posOffset>
            </wp:positionH>
            <wp:positionV relativeFrom="paragraph">
              <wp:posOffset>-1170305</wp:posOffset>
            </wp:positionV>
            <wp:extent cx="7589539" cy="10735526"/>
            <wp:effectExtent l="0" t="0" r="0" b="889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a Guia de Assistências_Residenci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87" cy="1073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8BD">
        <w:rPr>
          <w:rFonts w:ascii="Core Sans C 45 Regular" w:hAnsi="Core Sans C 45 Regular"/>
        </w:rPr>
        <w:t xml:space="preserve"> </w:t>
      </w:r>
      <w:r w:rsidR="00CD77BC" w:rsidRPr="008338BD">
        <w:rPr>
          <w:rFonts w:ascii="Core Sans C 45 Regular" w:hAnsi="Core Sans C 45 Regular"/>
        </w:rPr>
        <w:br w:type="page"/>
      </w:r>
    </w:p>
    <w:p w14:paraId="55CF70A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ED64607" w14:textId="6C843489" w:rsidR="002A6129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Neste material, você encontra as informações que precisa sobre </w:t>
      </w:r>
      <w:r w:rsidRPr="008338BD">
        <w:rPr>
          <w:rFonts w:ascii="Core Sans C 45 Regular" w:hAnsi="Core Sans C 45 Regular"/>
          <w:sz w:val="48"/>
          <w:szCs w:val="48"/>
        </w:rPr>
        <w:br/>
      </w:r>
      <w:r w:rsidR="00F8345A">
        <w:rPr>
          <w:rFonts w:ascii="Core Sans C 45 Regular" w:hAnsi="Core Sans C 45 Regular"/>
          <w:sz w:val="48"/>
          <w:szCs w:val="48"/>
        </w:rPr>
        <w:t>o</w:t>
      </w:r>
      <w:r w:rsidRPr="008338BD">
        <w:rPr>
          <w:rFonts w:ascii="Core Sans C 45 Regular" w:hAnsi="Core Sans C 45 Regular"/>
          <w:sz w:val="48"/>
          <w:szCs w:val="48"/>
        </w:rPr>
        <w:t xml:space="preserve">s </w:t>
      </w:r>
      <w:r w:rsidR="00D70830">
        <w:rPr>
          <w:rFonts w:ascii="Core Sans C 45 Regular" w:hAnsi="Core Sans C 45 Regular"/>
          <w:sz w:val="48"/>
          <w:szCs w:val="48"/>
        </w:rPr>
        <w:t>s</w:t>
      </w:r>
      <w:r w:rsidR="00F8345A">
        <w:rPr>
          <w:rFonts w:ascii="Core Sans C 45 Regular" w:hAnsi="Core Sans C 45 Regular"/>
          <w:sz w:val="48"/>
          <w:szCs w:val="48"/>
        </w:rPr>
        <w:t xml:space="preserve">erviços </w:t>
      </w:r>
      <w:r w:rsidR="00AC53FC">
        <w:rPr>
          <w:rFonts w:ascii="Core Sans C 45 Regular" w:hAnsi="Core Sans C 45 Regular"/>
          <w:sz w:val="48"/>
          <w:szCs w:val="48"/>
        </w:rPr>
        <w:t xml:space="preserve">e </w:t>
      </w:r>
      <w:r w:rsidR="00D70830">
        <w:rPr>
          <w:rFonts w:ascii="Core Sans C 45 Regular" w:hAnsi="Core Sans C 45 Regular"/>
          <w:sz w:val="48"/>
          <w:szCs w:val="48"/>
        </w:rPr>
        <w:t>b</w:t>
      </w:r>
      <w:r w:rsidR="00AC53FC">
        <w:rPr>
          <w:rFonts w:ascii="Core Sans C 45 Regular" w:hAnsi="Core Sans C 45 Regular"/>
          <w:sz w:val="48"/>
          <w:szCs w:val="48"/>
        </w:rPr>
        <w:t>enefícios</w:t>
      </w:r>
      <w:r w:rsidRPr="008338BD">
        <w:rPr>
          <w:rFonts w:ascii="Core Sans C 45 Regular" w:hAnsi="Core Sans C 45 Regular"/>
          <w:sz w:val="48"/>
          <w:szCs w:val="48"/>
        </w:rPr>
        <w:t xml:space="preserve"> </w:t>
      </w:r>
      <w:r w:rsidR="002A6129" w:rsidRPr="008338BD">
        <w:rPr>
          <w:rFonts w:ascii="Core Sans C 45 Regular" w:hAnsi="Core Sans C 45 Regular"/>
          <w:sz w:val="48"/>
          <w:szCs w:val="48"/>
        </w:rPr>
        <w:t xml:space="preserve">dos produtos </w:t>
      </w:r>
    </w:p>
    <w:p w14:paraId="77823169" w14:textId="472D45A9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b/>
          <w:bCs/>
          <w:color w:val="00B9BD"/>
          <w:sz w:val="44"/>
          <w:szCs w:val="44"/>
        </w:rPr>
        <w:t>Too Seguros</w:t>
      </w:r>
      <w:r w:rsidRPr="008338BD">
        <w:rPr>
          <w:rFonts w:ascii="Core Sans C 45 Regular" w:hAnsi="Core Sans C 45 Regular"/>
          <w:sz w:val="48"/>
          <w:szCs w:val="48"/>
        </w:rPr>
        <w:t>.</w:t>
      </w:r>
    </w:p>
    <w:p w14:paraId="195B34D9" w14:textId="3F450702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4D79AE1" w14:textId="3E5D9CAE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8508B1D" w14:textId="038263D0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sz w:val="48"/>
          <w:szCs w:val="48"/>
        </w:rPr>
        <w:t>Você pode conferir na sua adesão, apólice ou certificado quais são os benefícios que compõe o seu seguro.</w:t>
      </w:r>
    </w:p>
    <w:p w14:paraId="19DA9195" w14:textId="710FB221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43112342" w14:textId="77777777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Se tiver alguma dúvida, </w:t>
      </w:r>
      <w:r w:rsidRPr="008338BD">
        <w:rPr>
          <w:rFonts w:ascii="Core Sans C 45 Regular" w:hAnsi="Core Sans C 45 Regular"/>
          <w:sz w:val="48"/>
          <w:szCs w:val="48"/>
        </w:rPr>
        <w:br/>
        <w:t>fale com a gente!</w:t>
      </w:r>
    </w:p>
    <w:p w14:paraId="02319441" w14:textId="3DC08DA8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745DDD5A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5001C7FF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6F6256AE" w14:textId="77777777" w:rsidR="006A7754" w:rsidRPr="00CC53DF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tbl>
      <w:tblPr>
        <w:tblStyle w:val="Tabelacomgrade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7265"/>
      </w:tblGrid>
      <w:tr w:rsidR="006A7754" w:rsidRPr="006A7754" w14:paraId="1C1E082E" w14:textId="77777777" w:rsidTr="00C979B6">
        <w:trPr>
          <w:trHeight w:val="1486"/>
        </w:trPr>
        <w:tc>
          <w:tcPr>
            <w:tcW w:w="1949" w:type="dxa"/>
          </w:tcPr>
          <w:p w14:paraId="2AA43145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  <w:r w:rsidRPr="006A7754">
              <w:rPr>
                <w:noProof/>
              </w:rPr>
              <w:drawing>
                <wp:inline distT="0" distB="0" distL="0" distR="0" wp14:anchorId="472C9EAF" wp14:editId="163C2E00">
                  <wp:extent cx="1000400" cy="828675"/>
                  <wp:effectExtent l="0" t="0" r="9525" b="0"/>
                  <wp:docPr id="16" name="image2.pn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76" cy="84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2F8CF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  <w:p w14:paraId="251007C0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</w:tc>
        <w:tc>
          <w:tcPr>
            <w:tcW w:w="7265" w:type="dxa"/>
          </w:tcPr>
          <w:p w14:paraId="73060F9D" w14:textId="77777777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  <w:t>Central de Atendimento via Telefone e Chat</w:t>
            </w:r>
          </w:p>
          <w:p w14:paraId="4A91E316" w14:textId="59415D6B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0800 775 9191</w:t>
            </w:r>
            <w:r w:rsidR="009053D5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 xml:space="preserve"> ou </w:t>
            </w:r>
            <w:r w:rsidR="00C979B6" w:rsidRPr="00C979B6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pelo whatsApp 11 99400-3326, opção 1</w:t>
            </w:r>
          </w:p>
          <w:p w14:paraId="59C18FF1" w14:textId="73348F81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tooseguros.com.br/fale-conosco</w:t>
            </w:r>
          </w:p>
          <w:p w14:paraId="5B34536C" w14:textId="77777777" w:rsid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 xml:space="preserve">2ª via de documentos, cancelamentos, informações sobre </w:t>
            </w:r>
          </w:p>
          <w:p w14:paraId="71BBFF4B" w14:textId="61642D8D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apólices ou acionamento do seguro</w:t>
            </w:r>
          </w:p>
          <w:p w14:paraId="543DCBEB" w14:textId="77777777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Dias úteis | das 8h às 20h</w:t>
            </w:r>
          </w:p>
          <w:p w14:paraId="61C4D0F5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333333"/>
                <w:sz w:val="16"/>
                <w:szCs w:val="16"/>
                <w:lang w:val="pt-BR"/>
              </w:rPr>
            </w:pPr>
          </w:p>
          <w:p w14:paraId="569137FF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231F20"/>
                <w:sz w:val="14"/>
                <w:szCs w:val="14"/>
                <w:lang w:val="pt-BR"/>
              </w:rPr>
            </w:pPr>
          </w:p>
        </w:tc>
      </w:tr>
    </w:tbl>
    <w:p w14:paraId="1F074139" w14:textId="77777777" w:rsidR="006A7754" w:rsidRPr="008338BD" w:rsidRDefault="006A7754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3E4E0C69" w14:textId="533EEA1E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B23B3D3" w14:textId="7B4552A4" w:rsidR="00E10B50" w:rsidRPr="008338BD" w:rsidRDefault="00E10B50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D805AA3" w14:textId="3021E460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F430374" w14:textId="68E8450A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1AD90E9" w14:textId="6A9D1348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B5A37E" w14:textId="45F0C8D5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E1C45D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sdt>
      <w:sdtPr>
        <w:rPr>
          <w:rFonts w:ascii="Core Sans C 45 Regular" w:eastAsia="Cambria" w:hAnsi="Core Sans C 45 Regular"/>
          <w:sz w:val="24"/>
          <w:lang w:eastAsia="en-US"/>
        </w:rPr>
        <w:id w:val="-13073109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07A834" w14:textId="632AEBBC" w:rsidR="00672A87" w:rsidRPr="00C24899" w:rsidRDefault="00672A87" w:rsidP="00C24899">
          <w:pPr>
            <w:tabs>
              <w:tab w:val="left" w:pos="142"/>
            </w:tabs>
            <w:ind w:left="142"/>
            <w:rPr>
              <w:rFonts w:ascii="Core Sans C 45 Regular" w:hAnsi="Core Sans C 45 Regular"/>
              <w:b/>
              <w:bCs/>
              <w:color w:val="00B9BD"/>
              <w:sz w:val="44"/>
              <w:szCs w:val="44"/>
            </w:rPr>
          </w:pPr>
        </w:p>
        <w:p w14:paraId="3E78A0EC" w14:textId="1258AF8B" w:rsidR="006D3344" w:rsidRDefault="00D06FDC">
          <w:pPr>
            <w:pStyle w:val="Sumrio1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rPr>
              <w:rFonts w:eastAsia="Cambria"/>
              <w:color w:val="000000" w:themeColor="text1"/>
              <w:sz w:val="24"/>
              <w:lang w:eastAsia="en-US"/>
            </w:rPr>
            <w:fldChar w:fldCharType="begin"/>
          </w:r>
          <w:r>
            <w:rPr>
              <w:rFonts w:eastAsia="Cambria"/>
              <w:color w:val="000000" w:themeColor="text1"/>
              <w:sz w:val="24"/>
              <w:lang w:eastAsia="en-US"/>
            </w:rPr>
            <w:instrText xml:space="preserve"> TOC \o "1-3" \u </w:instrText>
          </w:r>
          <w:r>
            <w:rPr>
              <w:rFonts w:eastAsia="Cambria"/>
              <w:color w:val="000000" w:themeColor="text1"/>
              <w:sz w:val="24"/>
              <w:lang w:eastAsia="en-US"/>
            </w:rPr>
            <w:fldChar w:fldCharType="separate"/>
          </w:r>
          <w:r w:rsidR="006D3344" w:rsidRPr="004D7E75">
            <w:rPr>
              <w:rFonts w:cs="Arial"/>
              <w:noProof/>
            </w:rPr>
            <w:t>2. ASSISTÊNCIA MOTO (100KM)</w:t>
          </w:r>
          <w:r w:rsidR="006D3344">
            <w:rPr>
              <w:noProof/>
            </w:rPr>
            <w:tab/>
          </w:r>
          <w:r w:rsidR="006D3344">
            <w:rPr>
              <w:noProof/>
            </w:rPr>
            <w:fldChar w:fldCharType="begin"/>
          </w:r>
          <w:r w:rsidR="006D3344">
            <w:rPr>
              <w:noProof/>
            </w:rPr>
            <w:instrText xml:space="preserve"> PAGEREF _Toc122332650 \h </w:instrText>
          </w:r>
          <w:r w:rsidR="006D3344">
            <w:rPr>
              <w:noProof/>
            </w:rPr>
          </w:r>
          <w:r w:rsidR="006D3344">
            <w:rPr>
              <w:noProof/>
            </w:rPr>
            <w:fldChar w:fldCharType="separate"/>
          </w:r>
          <w:r w:rsidR="00E70907">
            <w:rPr>
              <w:noProof/>
            </w:rPr>
            <w:t>4</w:t>
          </w:r>
          <w:r w:rsidR="006D3344">
            <w:rPr>
              <w:noProof/>
            </w:rPr>
            <w:fldChar w:fldCharType="end"/>
          </w:r>
        </w:p>
        <w:p w14:paraId="033211FF" w14:textId="34C25434" w:rsidR="00672A87" w:rsidRPr="008338BD" w:rsidRDefault="00D06FDC" w:rsidP="002E3C81">
          <w:pPr>
            <w:tabs>
              <w:tab w:val="left" w:pos="142"/>
            </w:tabs>
            <w:ind w:left="142"/>
            <w:rPr>
              <w:rFonts w:ascii="Core Sans C 45 Regular" w:eastAsia="Cambria" w:hAnsi="Core Sans C 45 Regular"/>
              <w:b/>
              <w:bCs/>
              <w:sz w:val="24"/>
              <w:lang w:eastAsia="en-US"/>
            </w:rPr>
          </w:pPr>
          <w:r>
            <w:rPr>
              <w:rFonts w:ascii="Core Sans C 45 Regular" w:eastAsia="Cambria" w:hAnsi="Core Sans C 45 Regular"/>
              <w:color w:val="000000" w:themeColor="text1"/>
              <w:sz w:val="24"/>
              <w:szCs w:val="20"/>
              <w:lang w:eastAsia="en-US"/>
            </w:rPr>
            <w:fldChar w:fldCharType="end"/>
          </w:r>
        </w:p>
      </w:sdtContent>
    </w:sdt>
    <w:p w14:paraId="2A26CD70" w14:textId="77777777" w:rsidR="000052CA" w:rsidRDefault="000052CA" w:rsidP="00172891">
      <w:pPr>
        <w:tabs>
          <w:tab w:val="left" w:pos="142"/>
        </w:tabs>
        <w:rPr>
          <w:rFonts w:ascii="Core Sans C 45 Regular" w:hAnsi="Core Sans C 45 Regular"/>
        </w:rPr>
      </w:pPr>
    </w:p>
    <w:p w14:paraId="1C01C598" w14:textId="3ED6E0DB" w:rsidR="00104A56" w:rsidRDefault="00104A56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47D106B" w14:textId="5CEBB10F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8F484A2" w14:textId="0195ED2C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FB84F8D" w14:textId="52178549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B613222" w14:textId="13EBA1C8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1AA3CEA" w14:textId="445B4ECB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DEAAADE" w14:textId="7AC71EA2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3EF2137" w14:textId="34C2F6BA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6801D08" w14:textId="27DE37DC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311C319" w14:textId="5CC32940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612685F" w14:textId="357C538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D9D1E82" w14:textId="0778E74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44D2B57" w14:textId="711C90E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FEFBD44" w14:textId="375F1FC4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7526483" w14:textId="3128E02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82BD6D1" w14:textId="2F41A575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47532FA" w14:textId="565544B9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03A5223" w14:textId="05D45CEC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EFD85FA" w14:textId="58558561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3EAAFF4" w14:textId="4D8924D7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15719BC" w14:textId="1764F847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7958620" w14:textId="6AD0DDCA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9D980A5" w14:textId="754858B4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37FE6BA" w14:textId="4B09F9D2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8C1C195" w14:textId="2DABB83E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FC7E67C" w14:textId="1BD9563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BCD19E0" w14:textId="71DD163A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9AAA9BA" w14:textId="585A92DA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C79BD42" w14:textId="230FF994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6E65D96" w14:textId="3EA10D8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39092D7" w14:textId="1ED4BF4E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2BBCB28" w14:textId="596DA3BB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E2F33D8" w14:textId="53E4C96C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B1019EA" w14:textId="03BEEC25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75FB84" w14:textId="1F3EDA03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93E5D83" w14:textId="78963BCF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6817082" w14:textId="1EC5EBE4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9F75A4E" w14:textId="115018F6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8DA58CD" w14:textId="7B8D9C97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2BD512F" w14:textId="33E02329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8B1A062" w14:textId="11629AD5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EDA9EF2" w14:textId="77777777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F661B7A" w14:textId="6B38F13B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28B6371" w14:textId="38729508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ECC297B" w14:textId="77777777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AED1165" w14:textId="2359CC2D" w:rsidR="004953B2" w:rsidRPr="008338BD" w:rsidRDefault="004953B2" w:rsidP="004953B2">
      <w:pPr>
        <w:tabs>
          <w:tab w:val="left" w:pos="142"/>
        </w:tabs>
        <w:rPr>
          <w:rFonts w:ascii="Core Sans C 45 Regular" w:hAnsi="Core Sans C 45 Regular"/>
        </w:rPr>
      </w:pPr>
      <w:r w:rsidRPr="008338BD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E9B68BF" wp14:editId="46FA9BAF">
                <wp:simplePos x="0" y="0"/>
                <wp:positionH relativeFrom="column">
                  <wp:posOffset>-133985</wp:posOffset>
                </wp:positionH>
                <wp:positionV relativeFrom="paragraph">
                  <wp:posOffset>106045</wp:posOffset>
                </wp:positionV>
                <wp:extent cx="3257550" cy="342900"/>
                <wp:effectExtent l="0" t="0" r="0" b="0"/>
                <wp:wrapNone/>
                <wp:docPr id="21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4290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3926" id="Retângulo 4" o:spid="_x0000_s1026" style="position:absolute;margin-left:-10.55pt;margin-top:8.35pt;width:256.5pt;height:27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" path="m,l3589655,,3454188,304800,,304800,,xe" fillcolor="#00b9bd" stroked="f" strokeweight="1pt">
                <v:stroke joinstyle="miter"/>
                <v:path arrowok="t" o:connecttype="custom" o:connectlocs="0,0;3257550,0;3134616,342900;0,342900;0,0" o:connectangles="0,0,0,0,0"/>
              </v:shape>
            </w:pict>
          </mc:Fallback>
        </mc:AlternateContent>
      </w:r>
    </w:p>
    <w:p w14:paraId="63AC6803" w14:textId="78E66BC1" w:rsidR="000B7B8C" w:rsidRPr="004953B2" w:rsidRDefault="000B7B8C" w:rsidP="004953B2">
      <w:pPr>
        <w:tabs>
          <w:tab w:val="left" w:pos="142"/>
        </w:tabs>
        <w:spacing w:before="20" w:after="20" w:line="360" w:lineRule="auto"/>
        <w:ind w:left="142"/>
        <w:jc w:val="both"/>
        <w:outlineLvl w:val="0"/>
        <w:rPr>
          <w:rFonts w:ascii="Core Sans C 45 Regular" w:hAnsi="Core Sans C 45 Regular" w:cs="Arial"/>
          <w:b/>
          <w:sz w:val="26"/>
          <w:szCs w:val="26"/>
        </w:rPr>
      </w:pPr>
      <w:bookmarkStart w:id="1" w:name="_Toc72936068"/>
      <w:bookmarkStart w:id="2" w:name="_Toc122332650"/>
      <w:bookmarkStart w:id="3" w:name="_Toc72936069"/>
      <w:r>
        <w:rPr>
          <w:rFonts w:ascii="Core Sans C 45 Regular" w:hAnsi="Core Sans C 45 Regular" w:cs="Arial"/>
          <w:b/>
          <w:sz w:val="26"/>
          <w:szCs w:val="26"/>
        </w:rPr>
        <w:t xml:space="preserve">2. </w:t>
      </w:r>
      <w:r w:rsidRPr="004953B2">
        <w:rPr>
          <w:rFonts w:ascii="Core Sans C 45 Regular" w:hAnsi="Core Sans C 45 Regular" w:cs="Arial"/>
          <w:b/>
          <w:sz w:val="26"/>
          <w:szCs w:val="26"/>
        </w:rPr>
        <w:t xml:space="preserve">ASSISTÊNCIA </w:t>
      </w:r>
      <w:bookmarkEnd w:id="1"/>
      <w:r w:rsidR="009A73F4">
        <w:rPr>
          <w:rFonts w:ascii="Core Sans C 45 Regular" w:hAnsi="Core Sans C 45 Regular" w:cs="Arial"/>
          <w:b/>
          <w:sz w:val="26"/>
          <w:szCs w:val="26"/>
        </w:rPr>
        <w:t>MOTO</w:t>
      </w:r>
      <w:r w:rsidR="00A95107">
        <w:rPr>
          <w:rFonts w:ascii="Core Sans C 45 Regular" w:hAnsi="Core Sans C 45 Regular" w:cs="Arial"/>
          <w:b/>
          <w:sz w:val="26"/>
          <w:szCs w:val="26"/>
        </w:rPr>
        <w:t xml:space="preserve"> 2 </w:t>
      </w:r>
      <w:bookmarkEnd w:id="2"/>
    </w:p>
    <w:p w14:paraId="681F2317" w14:textId="77777777" w:rsidR="000B7B8C" w:rsidRPr="008338BD" w:rsidRDefault="000B7B8C" w:rsidP="000B7B8C">
      <w:pPr>
        <w:tabs>
          <w:tab w:val="left" w:pos="142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</w:rPr>
      </w:pPr>
    </w:p>
    <w:p w14:paraId="0D9207B2" w14:textId="77777777" w:rsidR="000B7B8C" w:rsidRDefault="000B7B8C" w:rsidP="000B7B8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Serão apresentadas as condições completas do serviço de assistência abaixo:</w:t>
      </w:r>
    </w:p>
    <w:p w14:paraId="363DDF14" w14:textId="67231583" w:rsidR="000B7B8C" w:rsidRPr="00EB1A67" w:rsidRDefault="000B7B8C" w:rsidP="000B7B8C">
      <w:pPr>
        <w:pStyle w:val="PargrafodaLista"/>
        <w:numPr>
          <w:ilvl w:val="0"/>
          <w:numId w:val="75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sz w:val="24"/>
        </w:rPr>
      </w:pPr>
      <w:r w:rsidRPr="00EB1A67">
        <w:rPr>
          <w:rFonts w:ascii="Core Sans C 45 Regular" w:hAnsi="Core Sans C 45 Regular" w:cs="Arial"/>
          <w:sz w:val="24"/>
        </w:rPr>
        <w:t>Assistência</w:t>
      </w:r>
      <w:r w:rsidR="009A73F4">
        <w:rPr>
          <w:rFonts w:ascii="Core Sans C 45 Regular" w:hAnsi="Core Sans C 45 Regular" w:cs="Arial"/>
          <w:sz w:val="24"/>
        </w:rPr>
        <w:t xml:space="preserve"> M</w:t>
      </w:r>
      <w:r w:rsidR="008661C6">
        <w:rPr>
          <w:rFonts w:ascii="Core Sans C 45 Regular" w:hAnsi="Core Sans C 45 Regular" w:cs="Arial"/>
          <w:sz w:val="24"/>
        </w:rPr>
        <w:t>oto</w:t>
      </w:r>
    </w:p>
    <w:p w14:paraId="7EA3CA91" w14:textId="77777777" w:rsidR="000B7B8C" w:rsidRDefault="000B7B8C" w:rsidP="000B7B8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</w:p>
    <w:p w14:paraId="6C9F27BE" w14:textId="77777777" w:rsidR="000B7B8C" w:rsidRDefault="000B7B8C" w:rsidP="000B7B8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</w:pPr>
      <w:r w:rsidRPr="00EB1A67"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  <w:t>Definições:</w:t>
      </w:r>
    </w:p>
    <w:p w14:paraId="19E9DBB6" w14:textId="08708EE8" w:rsidR="00182064" w:rsidRPr="00647228" w:rsidRDefault="000B7B8C" w:rsidP="00182064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VEICULO:</w:t>
      </w:r>
      <w:r w:rsidRPr="00647228">
        <w:rPr>
          <w:rFonts w:ascii="Core Sans C 45 Regular" w:hAnsi="Core Sans C 45 Regular" w:cs="Arial"/>
          <w:sz w:val="24"/>
        </w:rPr>
        <w:t xml:space="preserve"> </w:t>
      </w:r>
      <w:r w:rsidR="00182064" w:rsidRPr="00182064">
        <w:rPr>
          <w:rFonts w:ascii="Core Sans C 45 Regular" w:hAnsi="Core Sans C 45 Regular" w:cs="Arial"/>
          <w:sz w:val="24"/>
        </w:rPr>
        <w:t>Entende-se por Motocicleta Assistida a motocicleta designado pelo titular do seguro, veículo de uso particular, de 02 ou 03 rodas com um selim ou dois e motor a gasolina / álcool</w:t>
      </w:r>
      <w:r w:rsidR="006974D6">
        <w:rPr>
          <w:rFonts w:ascii="Core Sans C 45 Regular" w:hAnsi="Core Sans C 45 Regular" w:cs="Arial"/>
          <w:sz w:val="24"/>
        </w:rPr>
        <w:t>.</w:t>
      </w:r>
    </w:p>
    <w:p w14:paraId="7DD550C0" w14:textId="77777777" w:rsidR="000B7B8C" w:rsidRPr="00647228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EVENTO PREVISTO</w:t>
      </w:r>
      <w:r w:rsidRPr="00647228">
        <w:rPr>
          <w:rFonts w:ascii="Core Sans C 45 Regular" w:hAnsi="Core Sans C 45 Regular" w:cs="Arial"/>
          <w:sz w:val="24"/>
        </w:rPr>
        <w:t xml:space="preserve">: são os eventos que, quando caracterizados, configuram como fato gerador dos serviços disponibilizados pela Assistência </w:t>
      </w:r>
      <w:r>
        <w:rPr>
          <w:rFonts w:ascii="Core Sans C 45 Regular" w:hAnsi="Core Sans C 45 Regular" w:cs="Arial"/>
          <w:sz w:val="24"/>
        </w:rPr>
        <w:t>Emergencial</w:t>
      </w:r>
      <w:r w:rsidRPr="00647228">
        <w:rPr>
          <w:rFonts w:ascii="Core Sans C 45 Regular" w:hAnsi="Core Sans C 45 Regular" w:cs="Arial"/>
          <w:sz w:val="24"/>
        </w:rPr>
        <w:t>. São eles: Acidente, roubo ou furto e incêndio.</w:t>
      </w:r>
    </w:p>
    <w:p w14:paraId="7B87E143" w14:textId="77777777" w:rsidR="000B7B8C" w:rsidRPr="00647228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ACIDENTE:</w:t>
      </w:r>
      <w:r w:rsidRPr="00647228">
        <w:rPr>
          <w:rFonts w:ascii="Core Sans C 45 Regular" w:hAnsi="Core Sans C 45 Regular" w:cs="Arial"/>
          <w:sz w:val="24"/>
        </w:rPr>
        <w:t xml:space="preserve"> é a ocorrência de qualquer fato danoso e imprevisível produzido no veículo, tais como: colisão, abalroamento ou capotagem que provoque sua imobilização, tendo ou não resultado em ferimento do condutor e/ou de seus acompanhantes.</w:t>
      </w:r>
    </w:p>
    <w:p w14:paraId="0D0AE2C3" w14:textId="77777777" w:rsidR="000B7B8C" w:rsidRPr="00045427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PANE</w:t>
      </w:r>
      <w:r w:rsidRPr="00045427">
        <w:rPr>
          <w:rFonts w:ascii="Core Sans C 45 Regular" w:hAnsi="Core Sans C 45 Regular" w:cs="Arial"/>
          <w:b/>
          <w:sz w:val="24"/>
        </w:rPr>
        <w:t xml:space="preserve">: </w:t>
      </w:r>
      <w:r w:rsidRPr="00045427">
        <w:rPr>
          <w:rFonts w:ascii="Core Sans C 45 Regular" w:hAnsi="Core Sans C 45 Regular" w:cs="Arial"/>
          <w:sz w:val="24"/>
        </w:rPr>
        <w:t>defeito de origem mecânica ou elétrica, que impeça a locomoção do veículo por seus próprios meios, incluindo os casos de falta de combustível, troca de pneus e perda ou quebra de chaves.</w:t>
      </w:r>
    </w:p>
    <w:p w14:paraId="75AA0BA2" w14:textId="77777777" w:rsidR="000B7B8C" w:rsidRPr="00045427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PANE REPETITIVA</w:t>
      </w:r>
      <w:r w:rsidRPr="00045427">
        <w:rPr>
          <w:rFonts w:ascii="Core Sans C 45 Regular" w:hAnsi="Core Sans C 45 Regular" w:cs="Arial"/>
          <w:b/>
          <w:sz w:val="24"/>
        </w:rPr>
        <w:t xml:space="preserve">: </w:t>
      </w:r>
      <w:r w:rsidRPr="00045427">
        <w:rPr>
          <w:rFonts w:ascii="Core Sans C 45 Regular" w:hAnsi="Core Sans C 45 Regular" w:cs="Arial"/>
          <w:sz w:val="24"/>
        </w:rPr>
        <w:t>repetição de utilização dos serviços de assistência em casos de pane. Para este contrato, dentro do período de vigência do serviço, a partir da quarta solicitação de assistência por pane no veículo, conforme descrição acima estará caracterizada a pane repetitiva, cujos gastos passarão a ser de responsabilidade do segurado.</w:t>
      </w:r>
    </w:p>
    <w:p w14:paraId="1FF3ADC9" w14:textId="77777777" w:rsidR="000B7B8C" w:rsidRPr="00647228" w:rsidRDefault="000B7B8C" w:rsidP="000B7B8C">
      <w:pPr>
        <w:pStyle w:val="Corpodetexto"/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ACOMPANHANTES:</w:t>
      </w:r>
      <w:r w:rsidRPr="00647228">
        <w:rPr>
          <w:rFonts w:ascii="Core Sans C 45 Regular" w:hAnsi="Core Sans C 45 Regular" w:cs="Arial"/>
          <w:sz w:val="24"/>
        </w:rPr>
        <w:t xml:space="preserve"> são considerados acompanhantes os demais ocupantes do veículo, desde que afetados por acidente, incêndio, pane, roubo ou furto do veículo, respeitando sua capacidade legal.</w:t>
      </w:r>
    </w:p>
    <w:p w14:paraId="625EC173" w14:textId="77777777" w:rsidR="000B7B8C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DOMICÍLIO DO SEGURADO</w:t>
      </w:r>
      <w:r w:rsidRPr="00647228">
        <w:rPr>
          <w:rFonts w:ascii="Core Sans C 45 Regular" w:hAnsi="Core Sans C 45 Regular" w:cs="Arial"/>
          <w:sz w:val="24"/>
        </w:rPr>
        <w:t xml:space="preserve">: é o Município de domicílio do </w:t>
      </w:r>
      <w:r>
        <w:rPr>
          <w:rFonts w:ascii="Core Sans C 45 Regular" w:hAnsi="Core Sans C 45 Regular" w:cs="Arial"/>
          <w:sz w:val="24"/>
        </w:rPr>
        <w:t>segurado</w:t>
      </w:r>
      <w:r w:rsidRPr="00647228">
        <w:rPr>
          <w:rFonts w:ascii="Core Sans C 45 Regular" w:hAnsi="Core Sans C 45 Regular" w:cs="Arial"/>
          <w:sz w:val="24"/>
        </w:rPr>
        <w:t xml:space="preserve"> constante do cadastro.</w:t>
      </w:r>
    </w:p>
    <w:p w14:paraId="683032EA" w14:textId="77777777" w:rsidR="000B7B8C" w:rsidRPr="00647228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lastRenderedPageBreak/>
        <w:t xml:space="preserve">FRANQUIA: </w:t>
      </w:r>
      <w:r w:rsidRPr="00647228">
        <w:rPr>
          <w:rFonts w:ascii="Core Sans C 45 Regular" w:hAnsi="Core Sans C 45 Regular" w:cs="Arial"/>
          <w:sz w:val="24"/>
        </w:rPr>
        <w:t>é o critério de limitação ou exclusão do direito ao serviço de assistência a ser prestado, estabelecido em função de:</w:t>
      </w:r>
    </w:p>
    <w:p w14:paraId="1C1E288E" w14:textId="77777777" w:rsidR="000B7B8C" w:rsidRPr="00647228" w:rsidRDefault="000B7B8C" w:rsidP="000B7B8C">
      <w:pPr>
        <w:numPr>
          <w:ilvl w:val="0"/>
          <w:numId w:val="77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sz w:val="24"/>
        </w:rPr>
        <w:t xml:space="preserve">a distância em trajeto terrestre normal e viável entre o local onde ocorreu o evento previsto ou pane e o local de domicílio do </w:t>
      </w:r>
      <w:r>
        <w:rPr>
          <w:rFonts w:ascii="Core Sans C 45 Regular" w:hAnsi="Core Sans C 45 Regular" w:cs="Arial"/>
          <w:sz w:val="24"/>
        </w:rPr>
        <w:t>segurado</w:t>
      </w:r>
      <w:r w:rsidRPr="00647228">
        <w:rPr>
          <w:rFonts w:ascii="Core Sans C 45 Regular" w:hAnsi="Core Sans C 45 Regular" w:cs="Arial"/>
          <w:sz w:val="24"/>
        </w:rPr>
        <w:t>; ou</w:t>
      </w:r>
    </w:p>
    <w:p w14:paraId="4C06987E" w14:textId="77777777" w:rsidR="000B7B8C" w:rsidRPr="00647228" w:rsidRDefault="000B7B8C" w:rsidP="000B7B8C">
      <w:pPr>
        <w:numPr>
          <w:ilvl w:val="0"/>
          <w:numId w:val="77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sz w:val="24"/>
        </w:rPr>
        <w:t xml:space="preserve">a distância em trajeto normal e viável entre o local onde ocorreu o evento previsto ou pane e o destino de jornada do </w:t>
      </w:r>
      <w:r>
        <w:rPr>
          <w:rFonts w:ascii="Core Sans C 45 Regular" w:hAnsi="Core Sans C 45 Regular" w:cs="Arial"/>
          <w:sz w:val="24"/>
        </w:rPr>
        <w:t>segurado</w:t>
      </w:r>
      <w:r w:rsidRPr="00647228">
        <w:rPr>
          <w:rFonts w:ascii="Core Sans C 45 Regular" w:hAnsi="Core Sans C 45 Regular" w:cs="Arial"/>
          <w:sz w:val="24"/>
        </w:rPr>
        <w:t xml:space="preserve">.  </w:t>
      </w:r>
    </w:p>
    <w:p w14:paraId="3414E980" w14:textId="77777777" w:rsidR="000B7B8C" w:rsidRDefault="000B7B8C" w:rsidP="000B7B8C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</w:p>
    <w:p w14:paraId="3D51BCD6" w14:textId="77777777" w:rsidR="00B56363" w:rsidRDefault="00B56363" w:rsidP="00B56363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</w:pPr>
      <w:r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  <w:t>LIMITE DE INTERVENÇÃO</w:t>
      </w:r>
      <w:r w:rsidRPr="00EB1A67"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  <w:t>:</w:t>
      </w:r>
    </w:p>
    <w:p w14:paraId="03C6230E" w14:textId="77777777" w:rsidR="00B56363" w:rsidRPr="00760A57" w:rsidRDefault="00B56363" w:rsidP="00B56363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Cs/>
          <w:sz w:val="24"/>
          <w:szCs w:val="24"/>
        </w:rPr>
      </w:pPr>
      <w:r w:rsidRPr="00760A57">
        <w:rPr>
          <w:rFonts w:ascii="Core Sans C 45 Regular" w:hAnsi="Core Sans C 45 Regular" w:cs="Arial"/>
          <w:bCs/>
          <w:sz w:val="24"/>
          <w:szCs w:val="24"/>
        </w:rPr>
        <w:t>Os serviços abaixo, estão limitados a 3 (três) intervenções conjuntas por ano de vigência para o caso de eventos de pane e sem limite de intervenção, para eventos de sinistro.</w:t>
      </w:r>
    </w:p>
    <w:p w14:paraId="22115A4C" w14:textId="019825A7" w:rsidR="000B7B8C" w:rsidRDefault="000B7B8C" w:rsidP="000B7B8C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75E1AE6" wp14:editId="7C6A29D1">
                <wp:simplePos x="0" y="0"/>
                <wp:positionH relativeFrom="page">
                  <wp:posOffset>28575</wp:posOffset>
                </wp:positionH>
                <wp:positionV relativeFrom="paragraph">
                  <wp:posOffset>154305</wp:posOffset>
                </wp:positionV>
                <wp:extent cx="4048125" cy="456565"/>
                <wp:effectExtent l="0" t="0" r="9525" b="635"/>
                <wp:wrapNone/>
                <wp:docPr id="234" name="Retâ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456565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E5447" id="Retângulo 234" o:spid="_x0000_s1026" style="position:absolute;margin-left:2.25pt;margin-top:12.15pt;width:318.75pt;height:35.9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" fillcolor="#00b9bd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1829895" wp14:editId="6AC0A1B1">
                <wp:simplePos x="0" y="0"/>
                <wp:positionH relativeFrom="page">
                  <wp:posOffset>28575</wp:posOffset>
                </wp:positionH>
                <wp:positionV relativeFrom="paragraph">
                  <wp:posOffset>211456</wp:posOffset>
                </wp:positionV>
                <wp:extent cx="4048125" cy="438150"/>
                <wp:effectExtent l="0" t="0" r="9525" b="0"/>
                <wp:wrapNone/>
                <wp:docPr id="233" name="Retângul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438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3399" id="Retângulo 233" o:spid="_x0000_s1026" style="position:absolute;margin-left:2.25pt;margin-top:16.65pt;width:318.75pt;height:34.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" fillcolor="black [3213]" stroked="f" strokeweight="1pt">
                <w10:wrap anchorx="page"/>
              </v:rect>
            </w:pict>
          </mc:Fallback>
        </mc:AlternateContent>
      </w:r>
    </w:p>
    <w:bookmarkEnd w:id="3"/>
    <w:p w14:paraId="6C62B33A" w14:textId="173A5559" w:rsidR="000B7B8C" w:rsidRPr="004953B2" w:rsidRDefault="000B7B8C" w:rsidP="004953B2">
      <w:pPr>
        <w:pStyle w:val="PargrafodaLista"/>
        <w:numPr>
          <w:ilvl w:val="1"/>
          <w:numId w:val="94"/>
        </w:numPr>
        <w:tabs>
          <w:tab w:val="left" w:pos="142"/>
          <w:tab w:val="left" w:pos="284"/>
        </w:tabs>
        <w:spacing w:before="20" w:after="20" w:line="360" w:lineRule="auto"/>
        <w:jc w:val="both"/>
        <w:rPr>
          <w:rFonts w:ascii="Core Sans C 45 Regular" w:hAnsi="Core Sans C 45 Regular" w:cs="Arial"/>
          <w:b/>
          <w:sz w:val="24"/>
          <w:szCs w:val="24"/>
        </w:rPr>
      </w:pPr>
      <w:r w:rsidRPr="004953B2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2FE763BC" w14:textId="5D9C5492" w:rsidR="000B7B8C" w:rsidRPr="008338BD" w:rsidRDefault="000B7B8C" w:rsidP="000B7B8C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</w:p>
    <w:p w14:paraId="5E05A252" w14:textId="77777777" w:rsidR="002E3C81" w:rsidRPr="008338BD" w:rsidRDefault="002E3C81" w:rsidP="00197445">
      <w:pPr>
        <w:tabs>
          <w:tab w:val="left" w:pos="142"/>
        </w:tabs>
        <w:spacing w:after="80" w:line="360" w:lineRule="auto"/>
        <w:jc w:val="both"/>
        <w:rPr>
          <w:rFonts w:ascii="Core Sans C 45 Regular" w:hAnsi="Core Sans C 45 Regular" w:cs="Arial"/>
        </w:rPr>
      </w:pPr>
    </w:p>
    <w:p w14:paraId="19311023" w14:textId="7DF45241" w:rsidR="002E3C81" w:rsidRPr="00197445" w:rsidRDefault="00820F59" w:rsidP="00197445">
      <w:pPr>
        <w:pStyle w:val="PargrafodaLista"/>
        <w:numPr>
          <w:ilvl w:val="2"/>
          <w:numId w:val="94"/>
        </w:numPr>
        <w:tabs>
          <w:tab w:val="left" w:pos="142"/>
        </w:tabs>
        <w:spacing w:before="20" w:line="360" w:lineRule="auto"/>
        <w:rPr>
          <w:rFonts w:ascii="Core Sans C 45 Regular" w:hAnsi="Core Sans C 45 Regular" w:cs="Arial"/>
          <w:b/>
          <w:sz w:val="24"/>
        </w:rPr>
      </w:pPr>
      <w:r w:rsidRPr="00197445">
        <w:rPr>
          <w:rFonts w:ascii="Core Sans C 45 Regular" w:hAnsi="Core Sans C 45 Regular" w:cs="Arial"/>
          <w:b/>
          <w:sz w:val="24"/>
        </w:rPr>
        <w:t>A</w:t>
      </w:r>
      <w:r>
        <w:rPr>
          <w:rFonts w:ascii="Core Sans C 45 Regular" w:hAnsi="Core Sans C 45 Regular" w:cs="Arial"/>
          <w:b/>
          <w:sz w:val="24"/>
        </w:rPr>
        <w:t>UTO SOCORRO APÓS PANE</w:t>
      </w:r>
    </w:p>
    <w:p w14:paraId="0A44DB38" w14:textId="7F1966DF" w:rsidR="002E3C81" w:rsidRPr="00D25418" w:rsidRDefault="002E3C81" w:rsidP="00760A57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Na hipótese de pane, que impossibilite a locomoção própria </w:t>
      </w:r>
      <w:r w:rsidR="009D7F2E">
        <w:rPr>
          <w:rFonts w:ascii="Core Sans C 45 Regular" w:hAnsi="Core Sans C 45 Regular" w:cs="Arial"/>
          <w:sz w:val="24"/>
        </w:rPr>
        <w:t>da motocicleta</w:t>
      </w:r>
      <w:r w:rsidRPr="00D25418">
        <w:rPr>
          <w:rFonts w:ascii="Core Sans C 45 Regular" w:hAnsi="Core Sans C 45 Regular" w:cs="Arial"/>
          <w:sz w:val="24"/>
        </w:rPr>
        <w:t>, será providenciado o envio de um mecânico para realizar o conserto no local, se tecnicamente possível. Caso não seja possível efetuar o conserto, mesmo após envio do mecânico, o veículo será rebocado.</w:t>
      </w:r>
    </w:p>
    <w:p w14:paraId="0E9AB848" w14:textId="0C8C75C5" w:rsidR="002E3C81" w:rsidRDefault="002E3C81" w:rsidP="00760A57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A </w:t>
      </w:r>
      <w:r>
        <w:rPr>
          <w:rFonts w:ascii="Core Sans C 45 Regular" w:hAnsi="Core Sans C 45 Regular" w:cs="Arial"/>
          <w:sz w:val="24"/>
        </w:rPr>
        <w:t>Too Seguros</w:t>
      </w:r>
      <w:r w:rsidRPr="00D25418">
        <w:rPr>
          <w:rFonts w:ascii="Core Sans C 45 Regular" w:hAnsi="Core Sans C 45 Regular" w:cs="Arial"/>
          <w:sz w:val="24"/>
        </w:rPr>
        <w:t xml:space="preserve"> se responsabiliza apenas pelas despesas com mão de obra do prestador, no momento do atendimento emergencial. Qualquer despesa relativa à reposição de peças será de responsabilidade do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>.</w:t>
      </w:r>
    </w:p>
    <w:p w14:paraId="038ECAAE" w14:textId="77777777" w:rsidR="009D7F2E" w:rsidRPr="00D25418" w:rsidRDefault="009D7F2E" w:rsidP="00760A57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609C59D4" w14:textId="3E7AC56C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LIMITE:</w:t>
      </w:r>
      <w:r w:rsidRPr="00045427">
        <w:rPr>
          <w:rFonts w:ascii="Core Sans C 45 Regular" w:hAnsi="Core Sans C 45 Regular" w:cs="Arial"/>
          <w:sz w:val="24"/>
        </w:rPr>
        <w:t xml:space="preserve">  Até R$ 100,00 (cem reais)</w:t>
      </w:r>
      <w:r w:rsidR="00DE631C">
        <w:rPr>
          <w:rFonts w:ascii="Core Sans C 45 Regular" w:hAnsi="Core Sans C 45 Regular" w:cs="Arial"/>
          <w:sz w:val="24"/>
        </w:rPr>
        <w:t xml:space="preserve"> por evento.</w:t>
      </w:r>
    </w:p>
    <w:p w14:paraId="692EF247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EVENTO:</w:t>
      </w:r>
      <w:r w:rsidRPr="00045427">
        <w:rPr>
          <w:rFonts w:ascii="Core Sans C 45 Regular" w:hAnsi="Core Sans C 45 Regular" w:cs="Arial"/>
          <w:sz w:val="24"/>
        </w:rPr>
        <w:t xml:space="preserve"> pane </w:t>
      </w:r>
    </w:p>
    <w:p w14:paraId="49118CF2" w14:textId="6CCC286A" w:rsidR="002E3C81" w:rsidRPr="00045427" w:rsidRDefault="00EB2C9F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Horário de atendimento: </w:t>
      </w:r>
      <w:r w:rsidRPr="00EB2C9F">
        <w:rPr>
          <w:rFonts w:ascii="Core Sans C 45 Regular" w:hAnsi="Core Sans C 45 Regular" w:cs="Arial"/>
          <w:bCs/>
          <w:sz w:val="24"/>
        </w:rPr>
        <w:t>24 horas</w:t>
      </w:r>
    </w:p>
    <w:p w14:paraId="7271096E" w14:textId="77777777" w:rsidR="00DE631C" w:rsidRPr="00D25418" w:rsidRDefault="00DE631C" w:rsidP="00A73520">
      <w:pPr>
        <w:tabs>
          <w:tab w:val="left" w:pos="142"/>
        </w:tabs>
        <w:spacing w:before="20" w:line="360" w:lineRule="auto"/>
        <w:outlineLvl w:val="0"/>
        <w:rPr>
          <w:rFonts w:ascii="Core Sans C 45 Regular" w:hAnsi="Core Sans C 45 Regular" w:cs="Arial"/>
          <w:sz w:val="24"/>
        </w:rPr>
      </w:pPr>
    </w:p>
    <w:p w14:paraId="0ED9829F" w14:textId="1EF6737B" w:rsidR="002E3C81" w:rsidRPr="00197445" w:rsidRDefault="00820F59" w:rsidP="00197445">
      <w:pPr>
        <w:pStyle w:val="PargrafodaLista"/>
        <w:numPr>
          <w:ilvl w:val="2"/>
          <w:numId w:val="94"/>
        </w:numPr>
        <w:tabs>
          <w:tab w:val="left" w:pos="142"/>
        </w:tabs>
        <w:spacing w:before="20" w:line="360" w:lineRule="auto"/>
        <w:rPr>
          <w:rFonts w:ascii="Core Sans C 45 Regular" w:hAnsi="Core Sans C 45 Regular" w:cs="Arial"/>
          <w:b/>
          <w:sz w:val="24"/>
        </w:rPr>
      </w:pPr>
      <w:r w:rsidRPr="00197445">
        <w:rPr>
          <w:rFonts w:ascii="Core Sans C 45 Regular" w:hAnsi="Core Sans C 45 Regular" w:cs="Arial"/>
          <w:b/>
          <w:sz w:val="24"/>
        </w:rPr>
        <w:t>R</w:t>
      </w:r>
      <w:r>
        <w:rPr>
          <w:rFonts w:ascii="Core Sans C 45 Regular" w:hAnsi="Core Sans C 45 Regular" w:cs="Arial"/>
          <w:b/>
          <w:sz w:val="24"/>
        </w:rPr>
        <w:t>EBOQUE</w:t>
      </w:r>
    </w:p>
    <w:p w14:paraId="4974D6BE" w14:textId="50A8DD70" w:rsidR="002E3C81" w:rsidRPr="00D25418" w:rsidRDefault="002E3C81" w:rsidP="002E3C81">
      <w:pPr>
        <w:keepNext/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>Na hipótese de pane ou evento previsto que impossibilite a locomoção própria d</w:t>
      </w:r>
      <w:r w:rsidR="00A73520">
        <w:rPr>
          <w:rFonts w:ascii="Core Sans C 45 Regular" w:hAnsi="Core Sans C 45 Regular" w:cs="Arial"/>
          <w:sz w:val="24"/>
        </w:rPr>
        <w:t xml:space="preserve">a motocicleta </w:t>
      </w:r>
      <w:r w:rsidRPr="00D25418">
        <w:rPr>
          <w:rFonts w:ascii="Core Sans C 45 Regular" w:hAnsi="Core Sans C 45 Regular" w:cs="Arial"/>
          <w:sz w:val="24"/>
        </w:rPr>
        <w:t xml:space="preserve">e na impossibilidade de resolução do problema no próprio local, o </w:t>
      </w:r>
      <w:r w:rsidRPr="00D25418">
        <w:rPr>
          <w:rFonts w:ascii="Core Sans C 45 Regular" w:hAnsi="Core Sans C 45 Regular" w:cs="Arial"/>
          <w:sz w:val="24"/>
        </w:rPr>
        <w:lastRenderedPageBreak/>
        <w:t xml:space="preserve">veículo será rebocado até a oficina ou concessionária mais próxima, indicada pelo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 e localizada até o raio máximo contratado.</w:t>
      </w:r>
    </w:p>
    <w:p w14:paraId="225F0DB8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Entende-se por raio a distância de ida até o destino escolhido. Caso exceda o limite acima, 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 será responsável pela quilometragem excedente de ida e volta do reboque.</w:t>
      </w:r>
    </w:p>
    <w:p w14:paraId="339E0564" w14:textId="1EDD162B" w:rsidR="002E3C81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>Não havendo oficina nem concessionária em funcionamento no momento do atendimento, o veículo será rebocado por guinchos credenciados e será providenciada sua guarda até o início do expediente. Somente nesta situação será fornecido o segundo reboque.</w:t>
      </w:r>
    </w:p>
    <w:p w14:paraId="22A8372E" w14:textId="77777777" w:rsidR="00387DE9" w:rsidRPr="00D25418" w:rsidRDefault="00387DE9" w:rsidP="00A73520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504193FC" w14:textId="27EA8D6F" w:rsidR="002E3C81" w:rsidRPr="00045427" w:rsidRDefault="002E3C81" w:rsidP="00A73520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b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</w:t>
      </w:r>
      <w:r w:rsidR="00E865E5">
        <w:rPr>
          <w:rFonts w:ascii="Core Sans C 45 Regular" w:hAnsi="Core Sans C 45 Regular" w:cs="Arial"/>
          <w:b/>
          <w:sz w:val="24"/>
        </w:rPr>
        <w:t>imites</w:t>
      </w:r>
      <w:r w:rsidRPr="00045427">
        <w:rPr>
          <w:rFonts w:ascii="Core Sans C 45 Regular" w:hAnsi="Core Sans C 45 Regular" w:cs="Arial"/>
          <w:b/>
          <w:sz w:val="24"/>
        </w:rPr>
        <w:t xml:space="preserve">:  </w:t>
      </w:r>
      <w:r w:rsidRPr="00045427">
        <w:rPr>
          <w:rFonts w:ascii="Core Sans C 45 Regular" w:hAnsi="Core Sans C 45 Regular" w:cs="Arial"/>
          <w:sz w:val="24"/>
        </w:rPr>
        <w:t>Até 100 km</w:t>
      </w:r>
      <w:r w:rsidR="00DE631C">
        <w:rPr>
          <w:rFonts w:ascii="Core Sans C 45 Regular" w:hAnsi="Core Sans C 45 Regular" w:cs="Arial"/>
          <w:sz w:val="24"/>
        </w:rPr>
        <w:t xml:space="preserve"> po</w:t>
      </w:r>
      <w:r w:rsidR="00387DE9">
        <w:rPr>
          <w:rFonts w:ascii="Core Sans C 45 Regular" w:hAnsi="Core Sans C 45 Regular" w:cs="Arial"/>
          <w:sz w:val="24"/>
        </w:rPr>
        <w:t>r utilização (sendo 200km totais ida e volta)</w:t>
      </w:r>
      <w:r w:rsidR="00CC20A7">
        <w:rPr>
          <w:rFonts w:ascii="Core Sans C 45 Regular" w:hAnsi="Core Sans C 45 Regular" w:cs="Arial"/>
          <w:sz w:val="24"/>
        </w:rPr>
        <w:t>.</w:t>
      </w:r>
    </w:p>
    <w:p w14:paraId="7ED70F66" w14:textId="3FBAFF28" w:rsidR="002E3C81" w:rsidRPr="00045427" w:rsidRDefault="002E3C81" w:rsidP="00A73520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b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</w:t>
      </w:r>
      <w:r w:rsidR="00E865E5">
        <w:rPr>
          <w:rFonts w:ascii="Core Sans C 45 Regular" w:hAnsi="Core Sans C 45 Regular" w:cs="Arial"/>
          <w:b/>
          <w:sz w:val="24"/>
        </w:rPr>
        <w:t>ventos</w:t>
      </w:r>
      <w:r w:rsidRPr="00045427">
        <w:rPr>
          <w:rFonts w:ascii="Core Sans C 45 Regular" w:hAnsi="Core Sans C 45 Regular" w:cs="Arial"/>
          <w:b/>
          <w:sz w:val="24"/>
        </w:rPr>
        <w:t xml:space="preserve">: </w:t>
      </w:r>
      <w:r w:rsidRPr="00045427">
        <w:rPr>
          <w:rFonts w:ascii="Core Sans C 45 Regular" w:hAnsi="Core Sans C 45 Regular" w:cs="Arial"/>
          <w:sz w:val="24"/>
        </w:rPr>
        <w:t>acidente, roubo ou furto, incêndio ou pane</w:t>
      </w:r>
    </w:p>
    <w:p w14:paraId="2657CD7C" w14:textId="77777777" w:rsidR="00A73520" w:rsidRPr="00045427" w:rsidRDefault="00A73520" w:rsidP="00A73520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Horário de atendimento: </w:t>
      </w:r>
      <w:r w:rsidRPr="00A73520">
        <w:rPr>
          <w:rFonts w:ascii="Core Sans C 45 Regular" w:hAnsi="Core Sans C 45 Regular" w:cs="Arial"/>
          <w:bCs/>
          <w:sz w:val="24"/>
        </w:rPr>
        <w:t>24 horas</w:t>
      </w:r>
    </w:p>
    <w:p w14:paraId="2B8686B5" w14:textId="77777777" w:rsidR="00760A57" w:rsidRPr="00045427" w:rsidRDefault="00760A57" w:rsidP="002E3C81">
      <w:pPr>
        <w:tabs>
          <w:tab w:val="left" w:pos="142"/>
        </w:tabs>
        <w:ind w:left="142"/>
        <w:rPr>
          <w:rFonts w:ascii="Core Sans C 45 Regular" w:hAnsi="Core Sans C 45 Regular" w:cs="Arial"/>
          <w:b/>
          <w:sz w:val="24"/>
        </w:rPr>
      </w:pPr>
    </w:p>
    <w:p w14:paraId="322FE39C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262C5B">
        <w:rPr>
          <w:rFonts w:ascii="Core Sans C 45 Regular" w:hAnsi="Core Sans C 45 Regular" w:cs="Arial"/>
          <w:b/>
          <w:sz w:val="24"/>
        </w:rPr>
        <w:t>IMPORTANTE:</w:t>
      </w:r>
      <w:r w:rsidRPr="00D25418">
        <w:rPr>
          <w:rFonts w:ascii="Core Sans C 45 Regular" w:hAnsi="Core Sans C 45 Regular" w:cs="Arial"/>
          <w:sz w:val="24"/>
        </w:rPr>
        <w:t xml:space="preserve"> Para o cálculo de raio, entende-se a distância percorrida pelo serviço de reboque, contado do local em que o veículo está imobilizado, até o destino escolhido pelo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, bem como o retorno do reboque até o local em que o veículo se encontrava. </w:t>
      </w:r>
    </w:p>
    <w:p w14:paraId="723B9735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>Ex.: Plano de 100 km = 200 km percorrido.</w:t>
      </w:r>
    </w:p>
    <w:p w14:paraId="0C627D38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396A7F79" w14:textId="4A382433" w:rsidR="002E3C81" w:rsidRPr="00197445" w:rsidRDefault="00820F59" w:rsidP="00197445">
      <w:pPr>
        <w:pStyle w:val="PargrafodaLista"/>
        <w:numPr>
          <w:ilvl w:val="2"/>
          <w:numId w:val="94"/>
        </w:numPr>
        <w:tabs>
          <w:tab w:val="left" w:pos="142"/>
        </w:tabs>
        <w:spacing w:before="20" w:line="360" w:lineRule="auto"/>
        <w:rPr>
          <w:rFonts w:ascii="Core Sans C 45 Regular" w:hAnsi="Core Sans C 45 Regular" w:cs="Arial"/>
          <w:b/>
          <w:sz w:val="24"/>
        </w:rPr>
      </w:pPr>
      <w:r w:rsidRPr="00197445">
        <w:rPr>
          <w:rFonts w:ascii="Core Sans C 45 Regular" w:hAnsi="Core Sans C 45 Regular" w:cs="Arial"/>
          <w:b/>
          <w:sz w:val="24"/>
        </w:rPr>
        <w:t xml:space="preserve">TRANSPORTE </w:t>
      </w:r>
      <w:r w:rsidR="00CA0459">
        <w:rPr>
          <w:rFonts w:ascii="Core Sans C 45 Regular" w:hAnsi="Core Sans C 45 Regular" w:cs="Arial"/>
          <w:b/>
          <w:sz w:val="24"/>
        </w:rPr>
        <w:t>DO SEGURADO E ACOMPANHANTE</w:t>
      </w:r>
    </w:p>
    <w:p w14:paraId="45A90C4A" w14:textId="7C8C1ED5" w:rsidR="002E3C81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Na hipótese de pane ou evento previsto com </w:t>
      </w:r>
      <w:r w:rsidR="00CA0459">
        <w:rPr>
          <w:rFonts w:ascii="Core Sans C 45 Regular" w:hAnsi="Core Sans C 45 Regular" w:cs="Arial"/>
          <w:sz w:val="24"/>
        </w:rPr>
        <w:t xml:space="preserve"> a motocicleta</w:t>
      </w:r>
      <w:r w:rsidR="005631C6">
        <w:rPr>
          <w:rFonts w:ascii="Core Sans C 45 Regular" w:hAnsi="Core Sans C 45 Regular" w:cs="Arial"/>
          <w:sz w:val="24"/>
        </w:rPr>
        <w:t xml:space="preserve"> e não tendo como continuar a viagem ou retornar à residência</w:t>
      </w:r>
      <w:r w:rsidRPr="00D25418">
        <w:rPr>
          <w:rFonts w:ascii="Core Sans C 45 Regular" w:hAnsi="Core Sans C 45 Regular" w:cs="Arial"/>
          <w:sz w:val="24"/>
        </w:rPr>
        <w:t xml:space="preserve">, será disponibilizado pela </w:t>
      </w:r>
      <w:r>
        <w:rPr>
          <w:rFonts w:ascii="Core Sans C 45 Regular" w:hAnsi="Core Sans C 45 Regular" w:cs="Arial"/>
          <w:sz w:val="24"/>
        </w:rPr>
        <w:t>Too Seguros</w:t>
      </w:r>
      <w:r w:rsidRPr="00D25418">
        <w:rPr>
          <w:rFonts w:ascii="Core Sans C 45 Regular" w:hAnsi="Core Sans C 45 Regular" w:cs="Arial"/>
          <w:sz w:val="24"/>
        </w:rPr>
        <w:t xml:space="preserve"> o serviço de transporte para retorno à sua residência ou outro destino, desde que </w:t>
      </w:r>
      <w:r w:rsidR="00993FB4">
        <w:rPr>
          <w:rFonts w:ascii="Core Sans C 45 Regular" w:hAnsi="Core Sans C 45 Regular" w:cs="Arial"/>
          <w:sz w:val="24"/>
        </w:rPr>
        <w:t>a residência ou a continuação da viagem</w:t>
      </w:r>
      <w:r w:rsidR="000640E4">
        <w:rPr>
          <w:rFonts w:ascii="Core Sans C 45 Regular" w:hAnsi="Core Sans C 45 Regular" w:cs="Arial"/>
          <w:sz w:val="24"/>
        </w:rPr>
        <w:t xml:space="preserve"> esteja até</w:t>
      </w:r>
      <w:r w:rsidR="00993FB4">
        <w:rPr>
          <w:rFonts w:ascii="Core Sans C 45 Regular" w:hAnsi="Core Sans C 45 Regular" w:cs="Arial"/>
          <w:sz w:val="24"/>
        </w:rPr>
        <w:t xml:space="preserve"> 100km do local do evento</w:t>
      </w:r>
      <w:r w:rsidRPr="00D25418">
        <w:rPr>
          <w:rFonts w:ascii="Core Sans C 45 Regular" w:hAnsi="Core Sans C 45 Regular" w:cs="Arial"/>
          <w:sz w:val="24"/>
        </w:rPr>
        <w:t>.</w:t>
      </w:r>
    </w:p>
    <w:p w14:paraId="5FA5DEED" w14:textId="77777777" w:rsidR="000640E4" w:rsidRDefault="000640E4" w:rsidP="00CC6B0D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739E2C0D" w14:textId="36A26013" w:rsidR="002E3C81" w:rsidRPr="00045427" w:rsidRDefault="002E3C81" w:rsidP="00CC6B0D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</w:t>
      </w:r>
      <w:r w:rsidR="00E865E5">
        <w:rPr>
          <w:rFonts w:ascii="Core Sans C 45 Regular" w:hAnsi="Core Sans C 45 Regular" w:cs="Arial"/>
          <w:b/>
          <w:sz w:val="24"/>
        </w:rPr>
        <w:t>imite</w:t>
      </w:r>
      <w:r w:rsidRPr="00045427">
        <w:rPr>
          <w:rFonts w:ascii="Core Sans C 45 Regular" w:hAnsi="Core Sans C 45 Regular" w:cs="Arial"/>
          <w:b/>
          <w:sz w:val="24"/>
        </w:rPr>
        <w:t>:</w:t>
      </w:r>
      <w:r w:rsidRPr="00045427">
        <w:rPr>
          <w:rFonts w:ascii="Core Sans C 45 Regular" w:hAnsi="Core Sans C 45 Regular" w:cs="Arial"/>
          <w:sz w:val="24"/>
        </w:rPr>
        <w:t xml:space="preserve"> 1 destino</w:t>
      </w:r>
      <w:r w:rsidR="004E6F0E">
        <w:rPr>
          <w:rFonts w:ascii="Core Sans C 45 Regular" w:hAnsi="Core Sans C 45 Regular" w:cs="Arial"/>
          <w:sz w:val="24"/>
        </w:rPr>
        <w:t xml:space="preserve"> até 100km</w:t>
      </w:r>
      <w:r w:rsidRPr="00045427">
        <w:rPr>
          <w:rFonts w:ascii="Core Sans C 45 Regular" w:hAnsi="Core Sans C 45 Regular" w:cs="Arial"/>
          <w:sz w:val="24"/>
        </w:rPr>
        <w:t xml:space="preserve"> </w:t>
      </w:r>
      <w:r w:rsidR="001539B3">
        <w:rPr>
          <w:rFonts w:ascii="Core Sans C 45 Regular" w:hAnsi="Core Sans C 45 Regular" w:cs="Arial"/>
          <w:sz w:val="24"/>
        </w:rPr>
        <w:t xml:space="preserve"> por evento </w:t>
      </w:r>
      <w:r w:rsidRPr="00045427">
        <w:rPr>
          <w:rFonts w:ascii="Core Sans C 45 Regular" w:hAnsi="Core Sans C 45 Regular" w:cs="Arial"/>
          <w:sz w:val="24"/>
        </w:rPr>
        <w:t>- Transporte dentro do município do evento;</w:t>
      </w:r>
    </w:p>
    <w:p w14:paraId="160CD381" w14:textId="03198439" w:rsidR="002E3C81" w:rsidRPr="00045427" w:rsidRDefault="002E3C81" w:rsidP="00CC6B0D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</w:t>
      </w:r>
      <w:r w:rsidR="00E865E5">
        <w:rPr>
          <w:rFonts w:ascii="Core Sans C 45 Regular" w:hAnsi="Core Sans C 45 Regular" w:cs="Arial"/>
          <w:b/>
          <w:sz w:val="24"/>
        </w:rPr>
        <w:t>ventos</w:t>
      </w:r>
      <w:r w:rsidRPr="00045427">
        <w:rPr>
          <w:rFonts w:ascii="Core Sans C 45 Regular" w:hAnsi="Core Sans C 45 Regular" w:cs="Arial"/>
          <w:b/>
          <w:sz w:val="24"/>
        </w:rPr>
        <w:t>:</w:t>
      </w:r>
      <w:r w:rsidRPr="00045427">
        <w:rPr>
          <w:rFonts w:ascii="Core Sans C 45 Regular" w:hAnsi="Core Sans C 45 Regular" w:cs="Arial"/>
          <w:sz w:val="24"/>
        </w:rPr>
        <w:t xml:space="preserve"> acidente, roubo ou furto, incêndio ou pane</w:t>
      </w:r>
    </w:p>
    <w:p w14:paraId="51F54F48" w14:textId="7503C5D3" w:rsidR="009D22CF" w:rsidRDefault="009D22CF" w:rsidP="00CC6B0D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2CC91E66" w14:textId="185FD308" w:rsidR="00E865E5" w:rsidRDefault="00E865E5" w:rsidP="00CC6B0D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</w:p>
    <w:p w14:paraId="2F2F9CBE" w14:textId="77777777" w:rsidR="00E865E5" w:rsidRPr="00045427" w:rsidRDefault="00E865E5" w:rsidP="00CC6B0D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</w:p>
    <w:p w14:paraId="6F4645ED" w14:textId="6F843EE2" w:rsidR="002E3C81" w:rsidRDefault="002E3C81" w:rsidP="002E3C81">
      <w:pPr>
        <w:tabs>
          <w:tab w:val="left" w:pos="142"/>
        </w:tabs>
        <w:spacing w:before="20" w:line="360" w:lineRule="auto"/>
        <w:ind w:left="142"/>
        <w:rPr>
          <w:rFonts w:ascii="Core Sans C 45 Regular" w:hAnsi="Core Sans C 45 Regular" w:cs="Arial"/>
          <w:sz w:val="24"/>
        </w:rPr>
      </w:pPr>
    </w:p>
    <w:p w14:paraId="75F58111" w14:textId="6EEB8ADE" w:rsidR="002E3C81" w:rsidRPr="00197445" w:rsidRDefault="00820F59" w:rsidP="00197445">
      <w:pPr>
        <w:pStyle w:val="PargrafodaLista"/>
        <w:numPr>
          <w:ilvl w:val="2"/>
          <w:numId w:val="94"/>
        </w:numPr>
        <w:tabs>
          <w:tab w:val="left" w:pos="142"/>
        </w:tabs>
        <w:spacing w:before="20" w:line="360" w:lineRule="auto"/>
        <w:rPr>
          <w:rFonts w:ascii="Core Sans C 45 Regular" w:hAnsi="Core Sans C 45 Regular" w:cs="Arial"/>
          <w:b/>
          <w:sz w:val="24"/>
        </w:rPr>
      </w:pPr>
      <w:r>
        <w:rPr>
          <w:rFonts w:ascii="Core Sans C 45 Regular" w:hAnsi="Core Sans C 45 Regular" w:cs="Arial"/>
          <w:b/>
          <w:sz w:val="24"/>
        </w:rPr>
        <w:t>REBOQUE POR PROBLEMAS COM CHAVE</w:t>
      </w:r>
    </w:p>
    <w:p w14:paraId="1EE1011F" w14:textId="0D5F0134" w:rsidR="002E3C81" w:rsidRPr="00D25418" w:rsidRDefault="002E3C81" w:rsidP="00657E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>Na hipótese de perda</w:t>
      </w:r>
      <w:r w:rsidR="00657E8C">
        <w:rPr>
          <w:rFonts w:ascii="Core Sans C 45 Regular" w:hAnsi="Core Sans C 45 Regular" w:cs="Arial"/>
          <w:sz w:val="24"/>
        </w:rPr>
        <w:t xml:space="preserve">, roubo </w:t>
      </w:r>
      <w:r w:rsidRPr="00D25418">
        <w:rPr>
          <w:rFonts w:ascii="Core Sans C 45 Regular" w:hAnsi="Core Sans C 45 Regular" w:cs="Arial"/>
          <w:sz w:val="24"/>
        </w:rPr>
        <w:t xml:space="preserve">ou quebra na ignição, havendo necessidade, a </w:t>
      </w:r>
      <w:r>
        <w:rPr>
          <w:rFonts w:ascii="Core Sans C 45 Regular" w:hAnsi="Core Sans C 45 Regular" w:cs="Arial"/>
          <w:sz w:val="24"/>
        </w:rPr>
        <w:t>Too Seguros</w:t>
      </w:r>
      <w:r w:rsidRPr="00D25418">
        <w:rPr>
          <w:rFonts w:ascii="Core Sans C 45 Regular" w:hAnsi="Core Sans C 45 Regular" w:cs="Arial"/>
          <w:sz w:val="24"/>
        </w:rPr>
        <w:t xml:space="preserve"> providenciará</w:t>
      </w:r>
      <w:r w:rsidR="004E6F0E">
        <w:rPr>
          <w:rFonts w:ascii="Core Sans C 45 Regular" w:hAnsi="Core Sans C 45 Regular" w:cs="Arial"/>
          <w:sz w:val="24"/>
        </w:rPr>
        <w:t xml:space="preserve"> </w:t>
      </w:r>
      <w:r w:rsidR="00657E8C">
        <w:rPr>
          <w:rFonts w:ascii="Core Sans C 45 Regular" w:hAnsi="Core Sans C 45 Regular" w:cs="Arial"/>
          <w:sz w:val="24"/>
        </w:rPr>
        <w:t xml:space="preserve">a remoção da motocicleta </w:t>
      </w:r>
      <w:r w:rsidRPr="00D25418">
        <w:rPr>
          <w:rFonts w:ascii="Core Sans C 45 Regular" w:hAnsi="Core Sans C 45 Regular" w:cs="Arial"/>
          <w:sz w:val="24"/>
        </w:rPr>
        <w:t xml:space="preserve">para um local, a escolha do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, dentro do município onde se verificou a ocorrência. </w:t>
      </w:r>
    </w:p>
    <w:p w14:paraId="4DF739E7" w14:textId="77777777" w:rsidR="001539B3" w:rsidRPr="00D25418" w:rsidRDefault="001539B3" w:rsidP="00657E8C">
      <w:pPr>
        <w:tabs>
          <w:tab w:val="left" w:pos="142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</w:p>
    <w:p w14:paraId="05D3890E" w14:textId="4989F696" w:rsidR="001539B3" w:rsidRPr="00BE65FA" w:rsidRDefault="002E3C81" w:rsidP="00BE65FA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b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</w:t>
      </w:r>
      <w:r w:rsidR="00BE65FA">
        <w:rPr>
          <w:rFonts w:ascii="Core Sans C 45 Regular" w:hAnsi="Core Sans C 45 Regular" w:cs="Arial"/>
          <w:b/>
          <w:sz w:val="24"/>
        </w:rPr>
        <w:t>imite</w:t>
      </w:r>
      <w:r w:rsidRPr="00045427">
        <w:rPr>
          <w:rFonts w:ascii="Core Sans C 45 Regular" w:hAnsi="Core Sans C 45 Regular" w:cs="Arial"/>
          <w:b/>
          <w:sz w:val="24"/>
        </w:rPr>
        <w:t>:</w:t>
      </w:r>
      <w:r w:rsidRPr="00045427">
        <w:rPr>
          <w:rFonts w:ascii="Core Sans C 45 Regular" w:hAnsi="Core Sans C 45 Regular" w:cs="Arial"/>
          <w:sz w:val="24"/>
        </w:rPr>
        <w:t xml:space="preserve"> </w:t>
      </w:r>
      <w:r w:rsidR="00316A02">
        <w:rPr>
          <w:rFonts w:ascii="Core Sans C 45 Regular" w:hAnsi="Core Sans C 45 Regular" w:cs="Arial"/>
          <w:sz w:val="24"/>
        </w:rPr>
        <w:t>1 reboque</w:t>
      </w:r>
      <w:r w:rsidR="004E6F0E">
        <w:rPr>
          <w:rFonts w:ascii="Core Sans C 45 Regular" w:hAnsi="Core Sans C 45 Regular" w:cs="Arial"/>
          <w:sz w:val="24"/>
        </w:rPr>
        <w:t xml:space="preserve"> até 50km (100km totais ida e volta)</w:t>
      </w:r>
    </w:p>
    <w:p w14:paraId="18CC6A10" w14:textId="18B0C84E" w:rsidR="001539B3" w:rsidRDefault="002E3C81" w:rsidP="00BE65FA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</w:t>
      </w:r>
      <w:r w:rsidR="00BE65FA">
        <w:rPr>
          <w:rFonts w:ascii="Core Sans C 45 Regular" w:hAnsi="Core Sans C 45 Regular" w:cs="Arial"/>
          <w:b/>
          <w:sz w:val="24"/>
        </w:rPr>
        <w:t>ventos</w:t>
      </w:r>
      <w:r w:rsidRPr="00045427">
        <w:rPr>
          <w:rFonts w:ascii="Core Sans C 45 Regular" w:hAnsi="Core Sans C 45 Regular" w:cs="Arial"/>
          <w:b/>
          <w:sz w:val="24"/>
        </w:rPr>
        <w:t>:</w:t>
      </w:r>
      <w:r w:rsidRPr="00045427">
        <w:rPr>
          <w:rFonts w:ascii="Core Sans C 45 Regular" w:hAnsi="Core Sans C 45 Regular" w:cs="Arial"/>
          <w:sz w:val="24"/>
        </w:rPr>
        <w:t xml:space="preserve"> </w:t>
      </w:r>
      <w:r w:rsidR="00820F59" w:rsidRPr="00820F59">
        <w:rPr>
          <w:rFonts w:ascii="Core Sans C 45 Regular" w:hAnsi="Core Sans C 45 Regular" w:cs="Arial"/>
          <w:sz w:val="24"/>
        </w:rPr>
        <w:t>Perda, roubo ou quebra na Ignição da motocicleta</w:t>
      </w:r>
    </w:p>
    <w:p w14:paraId="162088DB" w14:textId="77777777" w:rsidR="00BE65FA" w:rsidRPr="008C75B5" w:rsidRDefault="00BE65FA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</w:pPr>
    </w:p>
    <w:p w14:paraId="49F587F5" w14:textId="77777777" w:rsidR="008C75B5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8C75B5"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  <w:t>Exclusão:</w:t>
      </w:r>
      <w:r w:rsidRPr="00045427">
        <w:rPr>
          <w:rFonts w:ascii="Core Sans C 45 Regular" w:hAnsi="Core Sans C 45 Regular" w:cs="Arial"/>
          <w:sz w:val="24"/>
        </w:rPr>
        <w:t xml:space="preserve"> </w:t>
      </w:r>
    </w:p>
    <w:p w14:paraId="3257DDA2" w14:textId="4B6A596D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sz w:val="24"/>
        </w:rPr>
        <w:t>Não estão cobertas as despesas com peças para troca e conserto de fechadura, ignição, trancas que se encontram danificadas e cópias adicionais das chaves.</w:t>
      </w:r>
    </w:p>
    <w:p w14:paraId="6FDE7108" w14:textId="2B7D2100" w:rsidR="002E3C81" w:rsidRDefault="002E3C81" w:rsidP="002E3C81">
      <w:pPr>
        <w:tabs>
          <w:tab w:val="left" w:pos="142"/>
        </w:tabs>
        <w:spacing w:before="20" w:line="360" w:lineRule="auto"/>
        <w:ind w:left="142"/>
        <w:outlineLvl w:val="0"/>
        <w:rPr>
          <w:rFonts w:ascii="Core Sans C 45 Regular" w:hAnsi="Core Sans C 45 Regular" w:cs="Arial"/>
          <w:sz w:val="24"/>
        </w:rPr>
      </w:pPr>
    </w:p>
    <w:p w14:paraId="398C248F" w14:textId="506360E2" w:rsidR="000B7B8C" w:rsidRDefault="000B7B8C" w:rsidP="00820F59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10C2E0CA" w14:textId="3E6A87FE" w:rsidR="002E3C81" w:rsidRPr="00820F59" w:rsidRDefault="002E3C81" w:rsidP="00820F59">
      <w:pPr>
        <w:pStyle w:val="PargrafodaLista"/>
        <w:numPr>
          <w:ilvl w:val="1"/>
          <w:numId w:val="96"/>
        </w:numPr>
        <w:tabs>
          <w:tab w:val="left" w:pos="142"/>
          <w:tab w:val="left" w:pos="851"/>
        </w:tabs>
        <w:spacing w:after="80" w:line="360" w:lineRule="auto"/>
        <w:jc w:val="both"/>
        <w:rPr>
          <w:rFonts w:ascii="Core Sans C 45 Regular" w:hAnsi="Core Sans C 45 Regular" w:cs="Arial"/>
          <w:b/>
          <w:color w:val="00B9BD"/>
          <w:sz w:val="26"/>
          <w:szCs w:val="26"/>
        </w:rPr>
      </w:pPr>
      <w:r w:rsidRPr="00820F59">
        <w:rPr>
          <w:rFonts w:ascii="Core Sans C 45 Regular" w:hAnsi="Core Sans C 45 Regular" w:cs="Arial"/>
          <w:b/>
          <w:color w:val="00B9BD"/>
          <w:sz w:val="26"/>
          <w:szCs w:val="26"/>
        </w:rPr>
        <w:t>Disposições Gerais da Assistência</w:t>
      </w:r>
    </w:p>
    <w:p w14:paraId="1F3667FF" w14:textId="196B462C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Em caso de </w:t>
      </w:r>
      <w:r w:rsidR="00C979B6">
        <w:rPr>
          <w:rFonts w:ascii="Core Sans C 45 Regular" w:hAnsi="Core Sans C 45 Regular" w:cs="Arial"/>
          <w:sz w:val="24"/>
        </w:rPr>
        <w:t>motocicletas</w:t>
      </w:r>
      <w:r w:rsidRPr="00F3139D">
        <w:rPr>
          <w:rFonts w:ascii="Core Sans C 45 Regular" w:hAnsi="Core Sans C 45 Regular" w:cs="Arial"/>
          <w:sz w:val="24"/>
        </w:rPr>
        <w:t xml:space="preserve"> importados ou em garantia de fábrica, o reboque será efetuado até uma oficina ou concessionária mais próxima no raio máximo contratado, ficando a cargo do </w:t>
      </w:r>
      <w:r>
        <w:rPr>
          <w:rFonts w:ascii="Core Sans C 45 Regular" w:hAnsi="Core Sans C 45 Regular" w:cs="Arial"/>
          <w:sz w:val="24"/>
        </w:rPr>
        <w:t>segurado</w:t>
      </w:r>
      <w:r w:rsidRPr="00F3139D">
        <w:rPr>
          <w:rFonts w:ascii="Core Sans C 45 Regular" w:hAnsi="Core Sans C 45 Regular" w:cs="Arial"/>
          <w:sz w:val="24"/>
        </w:rPr>
        <w:t xml:space="preserve"> as despesas excedentes em caso de escolha por um reboque até uma oficina ou concessionária fora deste raio de ação;</w:t>
      </w:r>
    </w:p>
    <w:p w14:paraId="05406779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O </w:t>
      </w:r>
      <w:r>
        <w:rPr>
          <w:rFonts w:ascii="Core Sans C 45 Regular" w:hAnsi="Core Sans C 45 Regular" w:cs="Arial"/>
          <w:sz w:val="24"/>
        </w:rPr>
        <w:t xml:space="preserve">segurado </w:t>
      </w:r>
      <w:r w:rsidRPr="00F3139D">
        <w:rPr>
          <w:rFonts w:ascii="Core Sans C 45 Regular" w:hAnsi="Core Sans C 45 Regular" w:cs="Arial"/>
          <w:sz w:val="24"/>
        </w:rPr>
        <w:t>deverá sempre providenciar previamente a remoção de eventual carga que prejudique ou impeça o reboque;</w:t>
      </w:r>
    </w:p>
    <w:p w14:paraId="12CE4B86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Despesas médicas, hospitalares ou com medicamentos ficarão por conta do </w:t>
      </w:r>
      <w:r>
        <w:rPr>
          <w:rFonts w:ascii="Core Sans C 45 Regular" w:hAnsi="Core Sans C 45 Regular" w:cs="Arial"/>
          <w:sz w:val="24"/>
        </w:rPr>
        <w:t>segurado</w:t>
      </w:r>
      <w:r w:rsidRPr="00F3139D">
        <w:rPr>
          <w:rFonts w:ascii="Core Sans C 45 Regular" w:hAnsi="Core Sans C 45 Regular" w:cs="Arial"/>
          <w:sz w:val="24"/>
        </w:rPr>
        <w:t>;</w:t>
      </w:r>
    </w:p>
    <w:p w14:paraId="0F3420DC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A </w:t>
      </w:r>
      <w:r>
        <w:rPr>
          <w:rFonts w:ascii="Core Sans C 45 Regular" w:hAnsi="Core Sans C 45 Regular" w:cs="Arial"/>
          <w:sz w:val="24"/>
        </w:rPr>
        <w:t>Too Seguros</w:t>
      </w:r>
      <w:r w:rsidRPr="00F3139D">
        <w:rPr>
          <w:rFonts w:ascii="Core Sans C 45 Regular" w:hAnsi="Core Sans C 45 Regular" w:cs="Arial"/>
          <w:sz w:val="24"/>
        </w:rPr>
        <w:t xml:space="preserve"> estará desobrigada da prestação de serviços nos casos alheios à vontade, tais como: enchentes, greves, convulsões sociais, atos de vandalismo, interdições de rodovias e/ou de outras vias de acesso, casos de fortuitos ou de força maior;</w:t>
      </w:r>
    </w:p>
    <w:p w14:paraId="5DDD4ED8" w14:textId="48DC34C2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Lembramos que o conserto no local é um paliativo para que </w:t>
      </w:r>
      <w:r w:rsidR="00C979B6">
        <w:rPr>
          <w:rFonts w:ascii="Core Sans C 45 Regular" w:hAnsi="Core Sans C 45 Regular" w:cs="Arial"/>
          <w:sz w:val="24"/>
        </w:rPr>
        <w:t>a motocicleta</w:t>
      </w:r>
      <w:r w:rsidRPr="00F3139D">
        <w:rPr>
          <w:rFonts w:ascii="Core Sans C 45 Regular" w:hAnsi="Core Sans C 45 Regular" w:cs="Arial"/>
          <w:sz w:val="24"/>
        </w:rPr>
        <w:t xml:space="preserve"> possa rodar, mas não substitui o ingresso deste na oficina;</w:t>
      </w:r>
    </w:p>
    <w:p w14:paraId="0E2693C8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>Os serviços serão prestados nas medidas das disponibilidades legais;</w:t>
      </w:r>
    </w:p>
    <w:p w14:paraId="790014ED" w14:textId="29FA6D2D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lastRenderedPageBreak/>
        <w:t xml:space="preserve">A </w:t>
      </w:r>
      <w:r>
        <w:rPr>
          <w:rFonts w:ascii="Core Sans C 45 Regular" w:hAnsi="Core Sans C 45 Regular" w:cs="Arial"/>
          <w:sz w:val="24"/>
        </w:rPr>
        <w:t>Too Seguros</w:t>
      </w:r>
      <w:r w:rsidRPr="00F3139D">
        <w:rPr>
          <w:rFonts w:ascii="Core Sans C 45 Regular" w:hAnsi="Core Sans C 45 Regular" w:cs="Arial"/>
          <w:sz w:val="24"/>
        </w:rPr>
        <w:t xml:space="preserve"> não se responsabiliza por eventuais reboques </w:t>
      </w:r>
      <w:r w:rsidR="00C979B6">
        <w:rPr>
          <w:rFonts w:ascii="Core Sans C 45 Regular" w:hAnsi="Core Sans C 45 Regular" w:cs="Arial"/>
          <w:sz w:val="24"/>
        </w:rPr>
        <w:t>em</w:t>
      </w:r>
      <w:r w:rsidRPr="00F3139D">
        <w:rPr>
          <w:rFonts w:ascii="Core Sans C 45 Regular" w:hAnsi="Core Sans C 45 Regular" w:cs="Arial"/>
          <w:sz w:val="24"/>
        </w:rPr>
        <w:t xml:space="preserve"> que exijam utilização de “munck” ou outro equipamento para fins de resgates que não o tradicional reboque.</w:t>
      </w:r>
    </w:p>
    <w:p w14:paraId="132FCDEC" w14:textId="77777777" w:rsidR="002E3C81" w:rsidRDefault="002E3C81" w:rsidP="002E3C81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iCs/>
        </w:rPr>
      </w:pPr>
    </w:p>
    <w:p w14:paraId="2BFB9A19" w14:textId="3CAF372F" w:rsidR="002E3C81" w:rsidRPr="00820F59" w:rsidRDefault="002E3C81" w:rsidP="00820F59">
      <w:pPr>
        <w:pStyle w:val="PargrafodaLista"/>
        <w:numPr>
          <w:ilvl w:val="1"/>
          <w:numId w:val="96"/>
        </w:numPr>
        <w:tabs>
          <w:tab w:val="left" w:pos="142"/>
          <w:tab w:val="left" w:pos="851"/>
        </w:tabs>
        <w:spacing w:after="80" w:line="360" w:lineRule="auto"/>
        <w:jc w:val="both"/>
        <w:rPr>
          <w:rFonts w:ascii="Core Sans C 45 Regular" w:hAnsi="Core Sans C 45 Regular" w:cs="Arial"/>
          <w:b/>
          <w:color w:val="00B9BD"/>
          <w:sz w:val="26"/>
          <w:szCs w:val="26"/>
        </w:rPr>
      </w:pPr>
      <w:r w:rsidRPr="00820F59">
        <w:rPr>
          <w:rFonts w:ascii="Core Sans C 45 Regular" w:hAnsi="Core Sans C 45 Regular" w:cs="Arial"/>
          <w:b/>
          <w:color w:val="00B9BD"/>
          <w:sz w:val="26"/>
          <w:szCs w:val="26"/>
        </w:rPr>
        <w:t>EXCLUSÕES GERAIS</w:t>
      </w:r>
    </w:p>
    <w:p w14:paraId="6E536FDF" w14:textId="60203C17" w:rsidR="002E3C81" w:rsidRPr="000B1E43" w:rsidRDefault="00A87969" w:rsidP="00A87969">
      <w:pPr>
        <w:tabs>
          <w:tab w:val="left" w:pos="142"/>
          <w:tab w:val="left" w:pos="851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0"/>
          <w:lang w:eastAsia="en-US"/>
        </w:rPr>
      </w:pPr>
      <w:r w:rsidRPr="000B1E43">
        <w:rPr>
          <w:rFonts w:ascii="Core Sans C 45 Regular" w:hAnsi="Core Sans C 45 Regular" w:cs="Arial"/>
          <w:sz w:val="24"/>
          <w:szCs w:val="20"/>
          <w:lang w:eastAsia="en-US"/>
        </w:rPr>
        <w:t>Não estão cobertos por esta assistência:</w:t>
      </w:r>
    </w:p>
    <w:p w14:paraId="11F7A019" w14:textId="266640FB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 xml:space="preserve">Serviços providenciados diretamente pelo </w:t>
      </w:r>
      <w:r>
        <w:rPr>
          <w:rFonts w:ascii="Core Sans C 45 Regular" w:hAnsi="Core Sans C 45 Regular" w:cs="Arial"/>
          <w:sz w:val="24"/>
        </w:rPr>
        <w:t>segurado</w:t>
      </w:r>
      <w:r w:rsidRPr="000B1E43">
        <w:rPr>
          <w:rFonts w:ascii="Core Sans C 45 Regular" w:hAnsi="Core Sans C 45 Regular" w:cs="Arial"/>
          <w:sz w:val="24"/>
        </w:rPr>
        <w:t xml:space="preserve"> ou terceiros, sem prévio contato com </w:t>
      </w:r>
      <w:r>
        <w:rPr>
          <w:rFonts w:ascii="Core Sans C 45 Regular" w:hAnsi="Core Sans C 45 Regular" w:cs="Arial"/>
          <w:sz w:val="24"/>
        </w:rPr>
        <w:t>a too seguros</w:t>
      </w:r>
      <w:r w:rsidR="002E3C81" w:rsidRPr="000B1E43">
        <w:rPr>
          <w:rFonts w:ascii="Core Sans C 45 Regular" w:hAnsi="Core Sans C 45 Regular" w:cs="Arial"/>
          <w:sz w:val="24"/>
        </w:rPr>
        <w:t>;</w:t>
      </w:r>
    </w:p>
    <w:p w14:paraId="63C589B7" w14:textId="59456483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Ocorrências fora dos âmbitos definidos;</w:t>
      </w:r>
    </w:p>
    <w:p w14:paraId="5864630D" w14:textId="3599A86E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Atendimento em decorrência da prática de competições esportivas, provas de velocidade, rachas ou corridas;</w:t>
      </w:r>
    </w:p>
    <w:p w14:paraId="1E38D878" w14:textId="134F6F73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 xml:space="preserve">Serviços de assistência para </w:t>
      </w:r>
      <w:r w:rsidR="00C979B6">
        <w:rPr>
          <w:rFonts w:ascii="Core Sans C 45 Regular" w:hAnsi="Core Sans C 45 Regular" w:cs="Arial"/>
          <w:sz w:val="24"/>
        </w:rPr>
        <w:t xml:space="preserve">motocicletas </w:t>
      </w:r>
      <w:r w:rsidRPr="000B1E43">
        <w:rPr>
          <w:rFonts w:ascii="Core Sans C 45 Regular" w:hAnsi="Core Sans C 45 Regular" w:cs="Arial"/>
          <w:sz w:val="24"/>
        </w:rPr>
        <w:t>utilizados para fins comerciais;</w:t>
      </w:r>
    </w:p>
    <w:p w14:paraId="05D538E8" w14:textId="7804AB74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Acidentes produzidos por ingestão intencional de tóxicos, narcóticos ou bebidas alcoólicas;</w:t>
      </w:r>
    </w:p>
    <w:p w14:paraId="5FF4D06E" w14:textId="5D11276F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Mão de obra para reparação d</w:t>
      </w:r>
      <w:r w:rsidR="00C979B6">
        <w:rPr>
          <w:rFonts w:ascii="Core Sans C 45 Regular" w:hAnsi="Core Sans C 45 Regular" w:cs="Arial"/>
          <w:sz w:val="24"/>
        </w:rPr>
        <w:t>a motocicleta</w:t>
      </w:r>
      <w:r w:rsidRPr="000B1E43">
        <w:rPr>
          <w:rFonts w:ascii="Core Sans C 45 Regular" w:hAnsi="Core Sans C 45 Regular" w:cs="Arial"/>
          <w:sz w:val="24"/>
        </w:rPr>
        <w:t xml:space="preserve"> (exceto nos casos de conserto no local);</w:t>
      </w:r>
    </w:p>
    <w:p w14:paraId="4DECF5FC" w14:textId="4CC2CDD6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Consertos de pneus;</w:t>
      </w:r>
    </w:p>
    <w:p w14:paraId="16A59F37" w14:textId="15701744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Substituição de peças defeituosas n</w:t>
      </w:r>
      <w:r w:rsidR="00C979B6">
        <w:rPr>
          <w:rFonts w:ascii="Core Sans C 45 Regular" w:hAnsi="Core Sans C 45 Regular" w:cs="Arial"/>
          <w:sz w:val="24"/>
        </w:rPr>
        <w:t>a motocicle</w:t>
      </w:r>
      <w:r w:rsidR="004E3CEB">
        <w:rPr>
          <w:rFonts w:ascii="Core Sans C 45 Regular" w:hAnsi="Core Sans C 45 Regular" w:cs="Arial"/>
          <w:sz w:val="24"/>
        </w:rPr>
        <w:t>ta</w:t>
      </w:r>
      <w:r w:rsidRPr="000B1E43">
        <w:rPr>
          <w:rFonts w:ascii="Core Sans C 45 Regular" w:hAnsi="Core Sans C 45 Regular" w:cs="Arial"/>
          <w:sz w:val="24"/>
        </w:rPr>
        <w:t>;</w:t>
      </w:r>
    </w:p>
    <w:p w14:paraId="6AD9AC36" w14:textId="0172B6EF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Fornecimento de qualquer material destinado à reparação d</w:t>
      </w:r>
      <w:r w:rsidR="00CB0B86">
        <w:rPr>
          <w:rFonts w:ascii="Core Sans C 45 Regular" w:hAnsi="Core Sans C 45 Regular" w:cs="Arial"/>
          <w:sz w:val="24"/>
        </w:rPr>
        <w:t>a motocicleta</w:t>
      </w:r>
      <w:r w:rsidRPr="000B1E43">
        <w:rPr>
          <w:rFonts w:ascii="Core Sans C 45 Regular" w:hAnsi="Core Sans C 45 Regular" w:cs="Arial"/>
          <w:sz w:val="24"/>
        </w:rPr>
        <w:t>;</w:t>
      </w:r>
    </w:p>
    <w:p w14:paraId="3BB08C67" w14:textId="66FCBBEC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Fornecimento de combustível;</w:t>
      </w:r>
    </w:p>
    <w:p w14:paraId="7F071DC3" w14:textId="3D7D41DF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Serviços de assistência para terceiros;</w:t>
      </w:r>
    </w:p>
    <w:p w14:paraId="4F0DB395" w14:textId="1A438488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Atendimento para panes repetitivas que caracterizam falta de manutenção do veículo;</w:t>
      </w:r>
    </w:p>
    <w:p w14:paraId="5BAF2AC7" w14:textId="07B36E9B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 xml:space="preserve">Despesas ou prejuízos decorrentes de roubo ou furto de acessórios do veículo, bagagem e objetos do </w:t>
      </w:r>
      <w:r>
        <w:rPr>
          <w:rFonts w:ascii="Core Sans C 45 Regular" w:hAnsi="Core Sans C 45 Regular" w:cs="Arial"/>
          <w:sz w:val="24"/>
        </w:rPr>
        <w:t>segurado</w:t>
      </w:r>
      <w:r w:rsidRPr="000B1E43">
        <w:rPr>
          <w:rFonts w:ascii="Core Sans C 45 Regular" w:hAnsi="Core Sans C 45 Regular" w:cs="Arial"/>
          <w:sz w:val="24"/>
        </w:rPr>
        <w:t xml:space="preserve"> e/ou seus acompanhantes;</w:t>
      </w:r>
    </w:p>
    <w:p w14:paraId="6A08F15A" w14:textId="4E07E500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 xml:space="preserve">Serviços que impliquem o rompimento de lacres quando </w:t>
      </w:r>
      <w:r w:rsidR="00CB0B86">
        <w:rPr>
          <w:rFonts w:ascii="Core Sans C 45 Regular" w:hAnsi="Core Sans C 45 Regular" w:cs="Arial"/>
          <w:sz w:val="24"/>
        </w:rPr>
        <w:t>a motocicleta</w:t>
      </w:r>
      <w:r w:rsidRPr="000B1E43">
        <w:rPr>
          <w:rFonts w:ascii="Core Sans C 45 Regular" w:hAnsi="Core Sans C 45 Regular" w:cs="Arial"/>
          <w:sz w:val="24"/>
        </w:rPr>
        <w:t xml:space="preserve"> estiver na garantia de fábrica;</w:t>
      </w:r>
    </w:p>
    <w:p w14:paraId="741FFA76" w14:textId="25923CEB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 xml:space="preserve">Atendimento para </w:t>
      </w:r>
      <w:r w:rsidR="00CB0B86">
        <w:rPr>
          <w:rFonts w:ascii="Core Sans C 45 Regular" w:hAnsi="Core Sans C 45 Regular" w:cs="Arial"/>
          <w:sz w:val="24"/>
        </w:rPr>
        <w:t xml:space="preserve">motocicletas </w:t>
      </w:r>
      <w:r w:rsidRPr="000B1E43">
        <w:rPr>
          <w:rFonts w:ascii="Core Sans C 45 Regular" w:hAnsi="Core Sans C 45 Regular" w:cs="Arial"/>
          <w:sz w:val="24"/>
        </w:rPr>
        <w:t>em trânsito por estradas, trilhas ou caminhos de difícil acesso, impedidos ou não abertos ao tráfego ou de areias fofas ou movediças;</w:t>
      </w:r>
    </w:p>
    <w:p w14:paraId="09D868DF" w14:textId="4F71A4BA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lastRenderedPageBreak/>
        <w:t xml:space="preserve">Eventos que ocorram em situação de guerra, manifestações populares, atos de terrorismo e sabotagem, greves, enchentes, interdições de rodovias e/ou outras vias de acesso, detenções por parte de qualquer autoridade por delito não derivado de acidente de </w:t>
      </w:r>
      <w:r w:rsidR="00820F59" w:rsidRPr="000B1E43">
        <w:rPr>
          <w:rFonts w:ascii="Core Sans C 45 Regular" w:hAnsi="Core Sans C 45 Regular" w:cs="Arial"/>
          <w:sz w:val="24"/>
        </w:rPr>
        <w:t>trânsito</w:t>
      </w:r>
      <w:r w:rsidRPr="000B1E43">
        <w:rPr>
          <w:rFonts w:ascii="Core Sans C 45 Regular" w:hAnsi="Core Sans C 45 Regular" w:cs="Arial"/>
          <w:sz w:val="24"/>
        </w:rPr>
        <w:t xml:space="preserve"> e restrições à livre circulação, casos fortuitos e de força maior;</w:t>
      </w:r>
    </w:p>
    <w:p w14:paraId="4E3BEAFC" w14:textId="6C84C7EC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Assistências em que o usuário oculte informações necessárias para a prestação do serviço ou descaracterização proposital de um fato ocorrido.</w:t>
      </w:r>
    </w:p>
    <w:p w14:paraId="6BB29352" w14:textId="59590083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Excedente de bagagem além do permitido pela empresa aérea, quando o meio de transporte alternativo liberado for desta natureza.</w:t>
      </w:r>
    </w:p>
    <w:p w14:paraId="3CCA9F75" w14:textId="23664423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Fornecimento de qualquer serviço que não esteja descrito nas definições</w:t>
      </w:r>
    </w:p>
    <w:p w14:paraId="44543048" w14:textId="77777777" w:rsidR="002E3C81" w:rsidRDefault="002E3C81" w:rsidP="00A87969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56B1D328" w14:textId="77777777" w:rsidR="002E3C81" w:rsidRPr="008338BD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sectPr w:rsidR="002E3C81" w:rsidRPr="008338BD" w:rsidSect="002E3C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843" w:right="851" w:bottom="1134" w:left="1276" w:header="284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89F52" w14:textId="77777777" w:rsidR="004721B3" w:rsidRDefault="004721B3" w:rsidP="000806A8">
      <w:r>
        <w:separator/>
      </w:r>
    </w:p>
  </w:endnote>
  <w:endnote w:type="continuationSeparator" w:id="0">
    <w:p w14:paraId="7272B824" w14:textId="77777777" w:rsidR="004721B3" w:rsidRDefault="004721B3" w:rsidP="0008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e Sans C 45 Regular">
    <w:altName w:val="Calibri"/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 Sans C 65">
    <w:altName w:val="Calibri"/>
    <w:panose1 w:val="00000000000000000000"/>
    <w:charset w:val="00"/>
    <w:family w:val="swiss"/>
    <w:notTrueType/>
    <w:pitch w:val="variable"/>
    <w:sig w:usb0="A00002EF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6BC46" w14:textId="751F2CB0" w:rsidR="00342D74" w:rsidRDefault="00342D74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8025B77" wp14:editId="7B5AB97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4" name="Caixa de Texto 4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BF2A42" w14:textId="1EC5122D" w:rsidR="00342D74" w:rsidRPr="00342D74" w:rsidRDefault="00342D7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42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025B77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alt="Too Seguros - Restrita" style="position:absolute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76BF2A42" w14:textId="1EC5122D" w:rsidR="00342D74" w:rsidRPr="00342D74" w:rsidRDefault="00342D7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42D7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066A" w14:textId="0F58EB69" w:rsidR="0007640B" w:rsidRPr="007131D9" w:rsidRDefault="00342D74" w:rsidP="00B96E87">
    <w:pPr>
      <w:autoSpaceDE w:val="0"/>
      <w:autoSpaceDN w:val="0"/>
      <w:adjustRightInd w:val="0"/>
      <w:rPr>
        <w:rFonts w:ascii="Calibri" w:hAnsi="Calibri" w:cs="Calibri"/>
        <w:b/>
        <w:color w:val="1F3864"/>
        <w:sz w:val="20"/>
        <w:szCs w:val="20"/>
      </w:rPr>
    </w:pPr>
    <w:r>
      <w:rPr>
        <w:rFonts w:ascii="Core Sans C 45 Regular" w:hAnsi="Core Sans C 45 Regular" w:cs="Calibri"/>
        <w:bCs/>
        <w:noProof/>
        <w:sz w:val="16"/>
        <w:szCs w:val="16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14BE612" wp14:editId="05A46A75">
              <wp:simplePos x="809625" y="101727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5" name="Caixa de Texto 5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6F8C2C" w14:textId="35614A01" w:rsidR="00342D74" w:rsidRPr="00342D74" w:rsidRDefault="00342D7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42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4BE61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8" type="#_x0000_t202" alt="Too Seguros - Restrita" style="position:absolute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3F6F8C2C" w14:textId="35614A01" w:rsidR="00342D74" w:rsidRPr="00342D74" w:rsidRDefault="00342D7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42D7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7640B" w:rsidRPr="00B96E87">
      <w:rPr>
        <w:rFonts w:ascii="Core Sans C 45 Regular" w:hAnsi="Core Sans C 45 Regular" w:cs="Calibri"/>
        <w:bCs/>
        <w:sz w:val="16"/>
        <w:szCs w:val="16"/>
      </w:rPr>
      <w:t xml:space="preserve">Versão </w:t>
    </w:r>
    <w:r w:rsidR="0007640B">
      <w:rPr>
        <w:rFonts w:ascii="Core Sans C 45 Regular" w:hAnsi="Core Sans C 45 Regular" w:cs="Calibri"/>
        <w:bCs/>
        <w:sz w:val="16"/>
        <w:szCs w:val="16"/>
      </w:rPr>
      <w:t>6</w:t>
    </w:r>
    <w:r w:rsidR="0007640B">
      <w:rPr>
        <w:rFonts w:ascii="Core Sans C 45 Regular" w:hAnsi="Core Sans C 45 Regular" w:cs="Calibri"/>
        <w:bCs/>
        <w:sz w:val="16"/>
        <w:szCs w:val="16"/>
      </w:rPr>
      <w:tab/>
      <w:t xml:space="preserve">        </w:t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>
      <w:rPr>
        <w:rFonts w:ascii="Core Sans C 45 Regular" w:hAnsi="Core Sans C 45 Regular" w:cs="Calibri"/>
        <w:bCs/>
        <w:sz w:val="16"/>
        <w:szCs w:val="16"/>
      </w:rPr>
      <w:t xml:space="preserve">                                 </w:t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  <w:t xml:space="preserve">             </w:t>
    </w:r>
    <w:r w:rsidR="0007640B">
      <w:rPr>
        <w:rFonts w:ascii="Core Sans C 45 Regular" w:hAnsi="Core Sans C 45 Regular" w:cs="Calibri"/>
        <w:bCs/>
        <w:sz w:val="16"/>
        <w:szCs w:val="16"/>
      </w:rPr>
      <w:t xml:space="preserve">           </w:t>
    </w:r>
    <w:r w:rsidR="0007640B" w:rsidRPr="00B96E87">
      <w:rPr>
        <w:rFonts w:ascii="Core Sans C 45 Regular" w:hAnsi="Core Sans C 45 Regular" w:cs="Calibri"/>
        <w:bCs/>
        <w:sz w:val="16"/>
        <w:szCs w:val="16"/>
      </w:rPr>
      <w:fldChar w:fldCharType="begin"/>
    </w:r>
    <w:r w:rsidR="0007640B" w:rsidRPr="00B96E87">
      <w:rPr>
        <w:rFonts w:ascii="Core Sans C 45 Regular" w:hAnsi="Core Sans C 45 Regular" w:cs="Calibri"/>
        <w:bCs/>
        <w:sz w:val="16"/>
        <w:szCs w:val="16"/>
      </w:rPr>
      <w:instrText>PAGE   \* MERGEFORMAT</w:instrText>
    </w:r>
    <w:r w:rsidR="0007640B" w:rsidRPr="00B96E87">
      <w:rPr>
        <w:rFonts w:ascii="Core Sans C 45 Regular" w:hAnsi="Core Sans C 45 Regular" w:cs="Calibri"/>
        <w:bCs/>
        <w:sz w:val="16"/>
        <w:szCs w:val="16"/>
      </w:rPr>
      <w:fldChar w:fldCharType="separate"/>
    </w:r>
    <w:r w:rsidR="0007640B" w:rsidRPr="00B96E87">
      <w:rPr>
        <w:rFonts w:ascii="Core Sans C 45 Regular" w:hAnsi="Core Sans C 45 Regular" w:cs="Calibri"/>
        <w:bCs/>
        <w:sz w:val="16"/>
        <w:szCs w:val="16"/>
      </w:rPr>
      <w:t>1</w:t>
    </w:r>
    <w:r w:rsidR="0007640B" w:rsidRPr="00B96E87">
      <w:rPr>
        <w:rFonts w:ascii="Core Sans C 45 Regular" w:hAnsi="Core Sans C 45 Regular" w:cs="Calibri"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E7B9E" w14:textId="388D4611" w:rsidR="00342D74" w:rsidRDefault="00342D74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EC5D943" wp14:editId="309AE33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3" name="Caixa de Texto 3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D76DDF" w14:textId="0A9EE5F2" w:rsidR="00342D74" w:rsidRPr="00342D74" w:rsidRDefault="00342D7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42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5D943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9" type="#_x0000_t202" alt="Too Seguros - Restrita" style="position:absolute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3D76DDF" w14:textId="0A9EE5F2" w:rsidR="00342D74" w:rsidRPr="00342D74" w:rsidRDefault="00342D7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42D7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FD71B" w14:textId="77777777" w:rsidR="004721B3" w:rsidRDefault="004721B3" w:rsidP="000806A8">
      <w:r>
        <w:separator/>
      </w:r>
    </w:p>
  </w:footnote>
  <w:footnote w:type="continuationSeparator" w:id="0">
    <w:p w14:paraId="21B4B91C" w14:textId="77777777" w:rsidR="004721B3" w:rsidRDefault="004721B3" w:rsidP="0008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C1E6" w14:textId="77777777" w:rsidR="0007640B" w:rsidRDefault="006974D6">
    <w:pPr>
      <w:pStyle w:val="Cabealho"/>
    </w:pPr>
    <w:r>
      <w:rPr>
        <w:noProof/>
      </w:rPr>
      <w:pict w14:anchorId="43E51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6" o:spid="_x0000_s1027" type="#_x0000_t75" style="position:absolute;margin-left:0;margin-top:0;width:595.7pt;height:511.7pt;z-index:-251658240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66B03" w14:textId="201F1B34" w:rsidR="0007640B" w:rsidRDefault="0007640B" w:rsidP="002B10BE">
    <w:pPr>
      <w:pStyle w:val="Cabealho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46360B2" wp14:editId="58F297E2">
              <wp:simplePos x="0" y="0"/>
              <wp:positionH relativeFrom="margin">
                <wp:posOffset>-135467</wp:posOffset>
              </wp:positionH>
              <wp:positionV relativeFrom="paragraph">
                <wp:posOffset>292876</wp:posOffset>
              </wp:positionV>
              <wp:extent cx="2554605" cy="3492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45A9B" w14:textId="749DAA37" w:rsidR="0007640B" w:rsidRPr="007C1332" w:rsidRDefault="0007640B" w:rsidP="007C1332">
                          <w:pPr>
                            <w:rPr>
                              <w:rFonts w:ascii="Core Sans C 45 Regular" w:hAnsi="Core Sans C 45 Regular"/>
                              <w:szCs w:val="22"/>
                            </w:rPr>
                          </w:pPr>
                          <w:r w:rsidRPr="007C1332">
                            <w:rPr>
                              <w:rFonts w:ascii="Core Sans C 45 Regular" w:hAnsi="Core Sans C 45 Regular"/>
                              <w:szCs w:val="22"/>
                            </w:rPr>
                            <w:t xml:space="preserve">Guia de </w:t>
                          </w:r>
                          <w:r>
                            <w:rPr>
                              <w:rFonts w:ascii="Core Sans C 45 Regular" w:hAnsi="Core Sans C 45 Regular"/>
                              <w:szCs w:val="22"/>
                            </w:rPr>
                            <w:t>Serviços</w:t>
                          </w:r>
                        </w:p>
                        <w:p w14:paraId="2A7B00FB" w14:textId="7D8E5E4B" w:rsidR="0007640B" w:rsidRDefault="0007640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360B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0.65pt;margin-top:23.05pt;width:201.15pt;height: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mWDQIAAPYDAAAOAAAAZHJzL2Uyb0RvYy54bWysU9tu2zAMfR+wfxD0vtjJ4q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" stroked="f">
              <v:textbox>
                <w:txbxContent>
                  <w:p w14:paraId="59C45A9B" w14:textId="749DAA37" w:rsidR="0007640B" w:rsidRPr="007C1332" w:rsidRDefault="0007640B" w:rsidP="007C1332">
                    <w:pPr>
                      <w:rPr>
                        <w:rFonts w:ascii="Core Sans C 45 Regular" w:hAnsi="Core Sans C 45 Regular"/>
                        <w:szCs w:val="22"/>
                      </w:rPr>
                    </w:pPr>
                    <w:r w:rsidRPr="007C1332">
                      <w:rPr>
                        <w:rFonts w:ascii="Core Sans C 45 Regular" w:hAnsi="Core Sans C 45 Regular"/>
                        <w:szCs w:val="22"/>
                      </w:rPr>
                      <w:t xml:space="preserve">Guia de </w:t>
                    </w:r>
                    <w:r>
                      <w:rPr>
                        <w:rFonts w:ascii="Core Sans C 45 Regular" w:hAnsi="Core Sans C 45 Regular"/>
                        <w:szCs w:val="22"/>
                      </w:rPr>
                      <w:t>Serviços</w:t>
                    </w:r>
                  </w:p>
                  <w:p w14:paraId="2A7B00FB" w14:textId="7D8E5E4B" w:rsidR="0007640B" w:rsidRDefault="0007640B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46E2D329" wp14:editId="1632C5F6">
          <wp:extent cx="1143000" cy="828675"/>
          <wp:effectExtent l="0" t="0" r="0" b="0"/>
          <wp:docPr id="230" name="Imagem 230" descr="Logo TOO Seguros Vertical - 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OO Seguros Vertical - Princip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970E" w14:textId="77777777" w:rsidR="0007640B" w:rsidRDefault="006974D6">
    <w:pPr>
      <w:pStyle w:val="Cabealho"/>
    </w:pPr>
    <w:r>
      <w:rPr>
        <w:noProof/>
      </w:rPr>
      <w:pict w14:anchorId="4F231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5" o:spid="_x0000_s1026" type="#_x0000_t75" style="position:absolute;margin-left:0;margin-top:0;width:595.7pt;height:511.7pt;z-index:-251659264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7791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7FFB"/>
    <w:multiLevelType w:val="hybridMultilevel"/>
    <w:tmpl w:val="BC92A0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B5632"/>
    <w:multiLevelType w:val="hybridMultilevel"/>
    <w:tmpl w:val="FF481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42BE9"/>
    <w:multiLevelType w:val="hybridMultilevel"/>
    <w:tmpl w:val="8C8E928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7C7677"/>
    <w:multiLevelType w:val="hybridMultilevel"/>
    <w:tmpl w:val="2CC4AC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D4789"/>
    <w:multiLevelType w:val="hybridMultilevel"/>
    <w:tmpl w:val="CBA4DF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52EA1"/>
    <w:multiLevelType w:val="hybridMultilevel"/>
    <w:tmpl w:val="0792DEF4"/>
    <w:lvl w:ilvl="0" w:tplc="2E9A16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450C8"/>
    <w:multiLevelType w:val="hybridMultilevel"/>
    <w:tmpl w:val="99A86A44"/>
    <w:lvl w:ilvl="0" w:tplc="109A25B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20E2B"/>
    <w:multiLevelType w:val="multilevel"/>
    <w:tmpl w:val="73A8822C"/>
    <w:lvl w:ilvl="0">
      <w:start w:val="2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9" w15:restartNumberingAfterBreak="0">
    <w:nsid w:val="0EE76A58"/>
    <w:multiLevelType w:val="hybridMultilevel"/>
    <w:tmpl w:val="0E485026"/>
    <w:lvl w:ilvl="0" w:tplc="A58C5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BE2BA4"/>
    <w:multiLevelType w:val="hybridMultilevel"/>
    <w:tmpl w:val="FF04F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17ABB"/>
    <w:multiLevelType w:val="hybridMultilevel"/>
    <w:tmpl w:val="786098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D31EF0"/>
    <w:multiLevelType w:val="hybridMultilevel"/>
    <w:tmpl w:val="30408D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CA3621"/>
    <w:multiLevelType w:val="hybridMultilevel"/>
    <w:tmpl w:val="77940D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8E0D78"/>
    <w:multiLevelType w:val="hybridMultilevel"/>
    <w:tmpl w:val="C79069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DE7CAB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3D5CD5"/>
    <w:multiLevelType w:val="multilevel"/>
    <w:tmpl w:val="668A2CCE"/>
    <w:lvl w:ilvl="0">
      <w:start w:val="2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1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8" w:hanging="2520"/>
      </w:pPr>
      <w:rPr>
        <w:rFonts w:hint="default"/>
      </w:rPr>
    </w:lvl>
  </w:abstractNum>
  <w:abstractNum w:abstractNumId="17" w15:restartNumberingAfterBreak="0">
    <w:nsid w:val="17EF6A1C"/>
    <w:multiLevelType w:val="multilevel"/>
    <w:tmpl w:val="E07EE33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8" w15:restartNumberingAfterBreak="0">
    <w:nsid w:val="1A0C63F9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205FF4"/>
    <w:multiLevelType w:val="hybridMultilevel"/>
    <w:tmpl w:val="D7B27D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335E5D"/>
    <w:multiLevelType w:val="hybridMultilevel"/>
    <w:tmpl w:val="691CAF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4A08A6"/>
    <w:multiLevelType w:val="hybridMultilevel"/>
    <w:tmpl w:val="D87A7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C74AFC"/>
    <w:multiLevelType w:val="hybridMultilevel"/>
    <w:tmpl w:val="D4B4A8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244D0F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AC136D"/>
    <w:multiLevelType w:val="multilevel"/>
    <w:tmpl w:val="0616CA80"/>
    <w:lvl w:ilvl="0">
      <w:start w:val="20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25" w15:restartNumberingAfterBreak="0">
    <w:nsid w:val="24B90E06"/>
    <w:multiLevelType w:val="hybridMultilevel"/>
    <w:tmpl w:val="5D0AD65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5724918"/>
    <w:multiLevelType w:val="hybridMultilevel"/>
    <w:tmpl w:val="AACCF1F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810C52"/>
    <w:multiLevelType w:val="hybridMultilevel"/>
    <w:tmpl w:val="B93837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AF5E77"/>
    <w:multiLevelType w:val="multilevel"/>
    <w:tmpl w:val="78FA94AC"/>
    <w:lvl w:ilvl="0">
      <w:start w:val="2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29" w15:restartNumberingAfterBreak="0">
    <w:nsid w:val="27DF4BC9"/>
    <w:multiLevelType w:val="hybridMultilevel"/>
    <w:tmpl w:val="5C64F99E"/>
    <w:lvl w:ilvl="0" w:tplc="B0BCA3C2">
      <w:numFmt w:val="bullet"/>
      <w:lvlText w:val="-"/>
      <w:lvlJc w:val="left"/>
      <w:pPr>
        <w:ind w:left="422" w:hanging="360"/>
      </w:pPr>
      <w:rPr>
        <w:rFonts w:ascii="Tahoma" w:eastAsia="Tahoma" w:hAnsi="Tahoma" w:cs="Tahoma" w:hint="default"/>
        <w:w w:val="100"/>
        <w:sz w:val="16"/>
        <w:szCs w:val="16"/>
      </w:rPr>
    </w:lvl>
    <w:lvl w:ilvl="1" w:tplc="E0BC085E">
      <w:numFmt w:val="bullet"/>
      <w:lvlText w:val="•"/>
      <w:lvlJc w:val="left"/>
      <w:pPr>
        <w:ind w:left="859" w:hanging="360"/>
      </w:pPr>
      <w:rPr>
        <w:rFonts w:hint="default"/>
      </w:rPr>
    </w:lvl>
    <w:lvl w:ilvl="2" w:tplc="428693A4">
      <w:numFmt w:val="bullet"/>
      <w:lvlText w:val="•"/>
      <w:lvlJc w:val="left"/>
      <w:pPr>
        <w:ind w:left="1298" w:hanging="360"/>
      </w:pPr>
      <w:rPr>
        <w:rFonts w:hint="default"/>
      </w:rPr>
    </w:lvl>
    <w:lvl w:ilvl="3" w:tplc="66067DFC">
      <w:numFmt w:val="bullet"/>
      <w:lvlText w:val="•"/>
      <w:lvlJc w:val="left"/>
      <w:pPr>
        <w:ind w:left="1737" w:hanging="360"/>
      </w:pPr>
      <w:rPr>
        <w:rFonts w:hint="default"/>
      </w:rPr>
    </w:lvl>
    <w:lvl w:ilvl="4" w:tplc="93465A36">
      <w:numFmt w:val="bullet"/>
      <w:lvlText w:val="•"/>
      <w:lvlJc w:val="left"/>
      <w:pPr>
        <w:ind w:left="2176" w:hanging="360"/>
      </w:pPr>
      <w:rPr>
        <w:rFonts w:hint="default"/>
      </w:rPr>
    </w:lvl>
    <w:lvl w:ilvl="5" w:tplc="662AE364">
      <w:numFmt w:val="bullet"/>
      <w:lvlText w:val="•"/>
      <w:lvlJc w:val="left"/>
      <w:pPr>
        <w:ind w:left="2615" w:hanging="360"/>
      </w:pPr>
      <w:rPr>
        <w:rFonts w:hint="default"/>
      </w:rPr>
    </w:lvl>
    <w:lvl w:ilvl="6" w:tplc="090203D4">
      <w:numFmt w:val="bullet"/>
      <w:lvlText w:val="•"/>
      <w:lvlJc w:val="left"/>
      <w:pPr>
        <w:ind w:left="3054" w:hanging="360"/>
      </w:pPr>
      <w:rPr>
        <w:rFonts w:hint="default"/>
      </w:rPr>
    </w:lvl>
    <w:lvl w:ilvl="7" w:tplc="46CC5F28">
      <w:numFmt w:val="bullet"/>
      <w:lvlText w:val="•"/>
      <w:lvlJc w:val="left"/>
      <w:pPr>
        <w:ind w:left="3493" w:hanging="360"/>
      </w:pPr>
      <w:rPr>
        <w:rFonts w:hint="default"/>
      </w:rPr>
    </w:lvl>
    <w:lvl w:ilvl="8" w:tplc="EBD260CC">
      <w:numFmt w:val="bullet"/>
      <w:lvlText w:val="•"/>
      <w:lvlJc w:val="left"/>
      <w:pPr>
        <w:ind w:left="3932" w:hanging="360"/>
      </w:pPr>
      <w:rPr>
        <w:rFonts w:hint="default"/>
      </w:rPr>
    </w:lvl>
  </w:abstractNum>
  <w:abstractNum w:abstractNumId="30" w15:restartNumberingAfterBreak="0">
    <w:nsid w:val="28FC0768"/>
    <w:multiLevelType w:val="hybridMultilevel"/>
    <w:tmpl w:val="BB02EB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A00960"/>
    <w:multiLevelType w:val="hybridMultilevel"/>
    <w:tmpl w:val="809A1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AE662B1"/>
    <w:multiLevelType w:val="hybridMultilevel"/>
    <w:tmpl w:val="C8C0E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C1B3448"/>
    <w:multiLevelType w:val="multilevel"/>
    <w:tmpl w:val="BA782EEA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20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8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5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84" w:hanging="2160"/>
      </w:pPr>
      <w:rPr>
        <w:rFonts w:hint="default"/>
      </w:rPr>
    </w:lvl>
  </w:abstractNum>
  <w:abstractNum w:abstractNumId="34" w15:restartNumberingAfterBreak="0">
    <w:nsid w:val="2E2A333C"/>
    <w:multiLevelType w:val="multilevel"/>
    <w:tmpl w:val="8AB84F56"/>
    <w:lvl w:ilvl="0">
      <w:start w:val="2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35" w15:restartNumberingAfterBreak="0">
    <w:nsid w:val="2F5473AA"/>
    <w:multiLevelType w:val="hybridMultilevel"/>
    <w:tmpl w:val="1652A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F8E08E8"/>
    <w:multiLevelType w:val="hybridMultilevel"/>
    <w:tmpl w:val="AEB4C9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0557222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22036F5"/>
    <w:multiLevelType w:val="hybridMultilevel"/>
    <w:tmpl w:val="241800E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257BC3"/>
    <w:multiLevelType w:val="hybridMultilevel"/>
    <w:tmpl w:val="6BB8FB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3E80BD4"/>
    <w:multiLevelType w:val="multilevel"/>
    <w:tmpl w:val="40D20CF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  <w:sz w:val="24"/>
        <w:szCs w:val="18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  <w:sz w:val="28"/>
      </w:rPr>
    </w:lvl>
  </w:abstractNum>
  <w:abstractNum w:abstractNumId="41" w15:restartNumberingAfterBreak="0">
    <w:nsid w:val="353277C4"/>
    <w:multiLevelType w:val="hybridMultilevel"/>
    <w:tmpl w:val="C2663AD4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35884DEA"/>
    <w:multiLevelType w:val="hybridMultilevel"/>
    <w:tmpl w:val="C36804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BF2EAD"/>
    <w:multiLevelType w:val="hybridMultilevel"/>
    <w:tmpl w:val="D82C8E2C"/>
    <w:lvl w:ilvl="0" w:tplc="90023208">
      <w:numFmt w:val="bullet"/>
      <w:lvlText w:val="-"/>
      <w:lvlJc w:val="left"/>
      <w:pPr>
        <w:ind w:left="590" w:hanging="358"/>
      </w:pPr>
      <w:rPr>
        <w:rFonts w:ascii="Tahoma" w:eastAsia="Tahoma" w:hAnsi="Tahoma" w:cs="Tahoma" w:hint="default"/>
        <w:w w:val="100"/>
        <w:sz w:val="16"/>
        <w:szCs w:val="16"/>
      </w:rPr>
    </w:lvl>
    <w:lvl w:ilvl="1" w:tplc="B3A66C02">
      <w:numFmt w:val="bullet"/>
      <w:lvlText w:val="•"/>
      <w:lvlJc w:val="left"/>
      <w:pPr>
        <w:ind w:left="954" w:hanging="358"/>
      </w:pPr>
      <w:rPr>
        <w:rFonts w:hint="default"/>
      </w:rPr>
    </w:lvl>
    <w:lvl w:ilvl="2" w:tplc="02D052DE">
      <w:numFmt w:val="bullet"/>
      <w:lvlText w:val="•"/>
      <w:lvlJc w:val="left"/>
      <w:pPr>
        <w:ind w:left="1308" w:hanging="358"/>
      </w:pPr>
      <w:rPr>
        <w:rFonts w:hint="default"/>
      </w:rPr>
    </w:lvl>
    <w:lvl w:ilvl="3" w:tplc="7F08DC14">
      <w:numFmt w:val="bullet"/>
      <w:lvlText w:val="•"/>
      <w:lvlJc w:val="left"/>
      <w:pPr>
        <w:ind w:left="1662" w:hanging="358"/>
      </w:pPr>
      <w:rPr>
        <w:rFonts w:hint="default"/>
      </w:rPr>
    </w:lvl>
    <w:lvl w:ilvl="4" w:tplc="A25C0D1C">
      <w:numFmt w:val="bullet"/>
      <w:lvlText w:val="•"/>
      <w:lvlJc w:val="left"/>
      <w:pPr>
        <w:ind w:left="2016" w:hanging="358"/>
      </w:pPr>
      <w:rPr>
        <w:rFonts w:hint="default"/>
      </w:rPr>
    </w:lvl>
    <w:lvl w:ilvl="5" w:tplc="549E9E06">
      <w:numFmt w:val="bullet"/>
      <w:lvlText w:val="•"/>
      <w:lvlJc w:val="left"/>
      <w:pPr>
        <w:ind w:left="2370" w:hanging="358"/>
      </w:pPr>
      <w:rPr>
        <w:rFonts w:hint="default"/>
      </w:rPr>
    </w:lvl>
    <w:lvl w:ilvl="6" w:tplc="BD5AC07E">
      <w:numFmt w:val="bullet"/>
      <w:lvlText w:val="•"/>
      <w:lvlJc w:val="left"/>
      <w:pPr>
        <w:ind w:left="2724" w:hanging="358"/>
      </w:pPr>
      <w:rPr>
        <w:rFonts w:hint="default"/>
      </w:rPr>
    </w:lvl>
    <w:lvl w:ilvl="7" w:tplc="48CC4DB8">
      <w:numFmt w:val="bullet"/>
      <w:lvlText w:val="•"/>
      <w:lvlJc w:val="left"/>
      <w:pPr>
        <w:ind w:left="3078" w:hanging="358"/>
      </w:pPr>
      <w:rPr>
        <w:rFonts w:hint="default"/>
      </w:rPr>
    </w:lvl>
    <w:lvl w:ilvl="8" w:tplc="162E4178">
      <w:numFmt w:val="bullet"/>
      <w:lvlText w:val="•"/>
      <w:lvlJc w:val="left"/>
      <w:pPr>
        <w:ind w:left="3432" w:hanging="358"/>
      </w:pPr>
      <w:rPr>
        <w:rFonts w:hint="default"/>
      </w:rPr>
    </w:lvl>
  </w:abstractNum>
  <w:abstractNum w:abstractNumId="44" w15:restartNumberingAfterBreak="0">
    <w:nsid w:val="3A0B75FB"/>
    <w:multiLevelType w:val="hybridMultilevel"/>
    <w:tmpl w:val="D486AB4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2B31F2"/>
    <w:multiLevelType w:val="hybridMultilevel"/>
    <w:tmpl w:val="BC92A0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C64109D"/>
    <w:multiLevelType w:val="hybridMultilevel"/>
    <w:tmpl w:val="09428F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C653870"/>
    <w:multiLevelType w:val="hybridMultilevel"/>
    <w:tmpl w:val="A3F67F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C7B0813"/>
    <w:multiLevelType w:val="hybridMultilevel"/>
    <w:tmpl w:val="C4849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D437AD5"/>
    <w:multiLevelType w:val="hybridMultilevel"/>
    <w:tmpl w:val="332228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F1717F3"/>
    <w:multiLevelType w:val="hybridMultilevel"/>
    <w:tmpl w:val="B77CB62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B3AB86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07A4CD3"/>
    <w:multiLevelType w:val="hybridMultilevel"/>
    <w:tmpl w:val="8C10A58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0FF39E1"/>
    <w:multiLevelType w:val="hybridMultilevel"/>
    <w:tmpl w:val="05A4DB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15225D5"/>
    <w:multiLevelType w:val="multilevel"/>
    <w:tmpl w:val="4858C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4" w15:restartNumberingAfterBreak="0">
    <w:nsid w:val="44577FDB"/>
    <w:multiLevelType w:val="hybridMultilevel"/>
    <w:tmpl w:val="070E09F6"/>
    <w:lvl w:ilvl="0" w:tplc="A58C5EC2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  <w:sz w:val="16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5" w15:restartNumberingAfterBreak="0">
    <w:nsid w:val="44B04576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5587528"/>
    <w:multiLevelType w:val="hybridMultilevel"/>
    <w:tmpl w:val="ACCA7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65152D6"/>
    <w:multiLevelType w:val="hybridMultilevel"/>
    <w:tmpl w:val="F688759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8AC459D"/>
    <w:multiLevelType w:val="hybridMultilevel"/>
    <w:tmpl w:val="D7C896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A3C15A2"/>
    <w:multiLevelType w:val="multilevel"/>
    <w:tmpl w:val="42E24E90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5" w:hanging="7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58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0" w15:restartNumberingAfterBreak="0">
    <w:nsid w:val="4E863D67"/>
    <w:multiLevelType w:val="hybridMultilevel"/>
    <w:tmpl w:val="BD0AC1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3052F90"/>
    <w:multiLevelType w:val="hybridMultilevel"/>
    <w:tmpl w:val="DF205BE0"/>
    <w:lvl w:ilvl="0" w:tplc="535C74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3A07137"/>
    <w:multiLevelType w:val="multilevel"/>
    <w:tmpl w:val="4AE6BB64"/>
    <w:lvl w:ilvl="0">
      <w:start w:val="1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3" w15:restartNumberingAfterBreak="0">
    <w:nsid w:val="54731300"/>
    <w:multiLevelType w:val="hybridMultilevel"/>
    <w:tmpl w:val="15ACD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4E8190F"/>
    <w:multiLevelType w:val="multilevel"/>
    <w:tmpl w:val="201C33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65" w15:restartNumberingAfterBreak="0">
    <w:nsid w:val="55171987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8283BDE"/>
    <w:multiLevelType w:val="hybridMultilevel"/>
    <w:tmpl w:val="6B96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2E9A1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843382B"/>
    <w:multiLevelType w:val="hybridMultilevel"/>
    <w:tmpl w:val="DD768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E28661A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E9D71EE"/>
    <w:multiLevelType w:val="hybridMultilevel"/>
    <w:tmpl w:val="07849EB6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1E5137"/>
    <w:multiLevelType w:val="hybridMultilevel"/>
    <w:tmpl w:val="EDCE7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5BE6EA1"/>
    <w:multiLevelType w:val="hybridMultilevel"/>
    <w:tmpl w:val="9BF47B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A227161"/>
    <w:multiLevelType w:val="multilevel"/>
    <w:tmpl w:val="C0D89C50"/>
    <w:lvl w:ilvl="0">
      <w:start w:val="2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73" w15:restartNumberingAfterBreak="0">
    <w:nsid w:val="6A77147B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7238F0"/>
    <w:multiLevelType w:val="multilevel"/>
    <w:tmpl w:val="0AC47A60"/>
    <w:lvl w:ilvl="0">
      <w:start w:val="2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5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5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8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38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1257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6720" w:hanging="2520"/>
      </w:pPr>
      <w:rPr>
        <w:rFonts w:hint="default"/>
      </w:rPr>
    </w:lvl>
  </w:abstractNum>
  <w:abstractNum w:abstractNumId="75" w15:restartNumberingAfterBreak="0">
    <w:nsid w:val="6CCA577F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F23561D"/>
    <w:multiLevelType w:val="hybridMultilevel"/>
    <w:tmpl w:val="6EB810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1547278"/>
    <w:multiLevelType w:val="hybridMultilevel"/>
    <w:tmpl w:val="5876F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2DC235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740659F7"/>
    <w:multiLevelType w:val="hybridMultilevel"/>
    <w:tmpl w:val="241800E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4081599"/>
    <w:multiLevelType w:val="hybridMultilevel"/>
    <w:tmpl w:val="8C3C512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743D28DF"/>
    <w:multiLevelType w:val="hybridMultilevel"/>
    <w:tmpl w:val="64568F0E"/>
    <w:lvl w:ilvl="0" w:tplc="B3B48450">
      <w:numFmt w:val="bullet"/>
      <w:lvlText w:val="-"/>
      <w:lvlJc w:val="left"/>
      <w:pPr>
        <w:ind w:left="470" w:hanging="360"/>
      </w:pPr>
      <w:rPr>
        <w:rFonts w:ascii="Tahoma" w:eastAsia="Tahoma" w:hAnsi="Tahoma" w:cs="Tahoma" w:hint="default"/>
        <w:w w:val="100"/>
        <w:sz w:val="16"/>
        <w:szCs w:val="16"/>
      </w:rPr>
    </w:lvl>
    <w:lvl w:ilvl="1" w:tplc="6C3A6026">
      <w:numFmt w:val="bullet"/>
      <w:lvlText w:val="•"/>
      <w:lvlJc w:val="left"/>
      <w:pPr>
        <w:ind w:left="1111" w:hanging="360"/>
      </w:pPr>
      <w:rPr>
        <w:rFonts w:hint="default"/>
      </w:rPr>
    </w:lvl>
    <w:lvl w:ilvl="2" w:tplc="103654CA">
      <w:numFmt w:val="bullet"/>
      <w:lvlText w:val="•"/>
      <w:lvlJc w:val="left"/>
      <w:pPr>
        <w:ind w:left="1743" w:hanging="360"/>
      </w:pPr>
      <w:rPr>
        <w:rFonts w:hint="default"/>
      </w:rPr>
    </w:lvl>
    <w:lvl w:ilvl="3" w:tplc="28B405B6">
      <w:numFmt w:val="bullet"/>
      <w:lvlText w:val="•"/>
      <w:lvlJc w:val="left"/>
      <w:pPr>
        <w:ind w:left="2374" w:hanging="360"/>
      </w:pPr>
      <w:rPr>
        <w:rFonts w:hint="default"/>
      </w:rPr>
    </w:lvl>
    <w:lvl w:ilvl="4" w:tplc="73BA12DE">
      <w:numFmt w:val="bullet"/>
      <w:lvlText w:val="•"/>
      <w:lvlJc w:val="left"/>
      <w:pPr>
        <w:ind w:left="3006" w:hanging="360"/>
      </w:pPr>
      <w:rPr>
        <w:rFonts w:hint="default"/>
      </w:rPr>
    </w:lvl>
    <w:lvl w:ilvl="5" w:tplc="3B6E507C">
      <w:numFmt w:val="bullet"/>
      <w:lvlText w:val="•"/>
      <w:lvlJc w:val="left"/>
      <w:pPr>
        <w:ind w:left="3638" w:hanging="360"/>
      </w:pPr>
      <w:rPr>
        <w:rFonts w:hint="default"/>
      </w:rPr>
    </w:lvl>
    <w:lvl w:ilvl="6" w:tplc="FC1EA6FE">
      <w:numFmt w:val="bullet"/>
      <w:lvlText w:val="•"/>
      <w:lvlJc w:val="left"/>
      <w:pPr>
        <w:ind w:left="4269" w:hanging="360"/>
      </w:pPr>
      <w:rPr>
        <w:rFonts w:hint="default"/>
      </w:rPr>
    </w:lvl>
    <w:lvl w:ilvl="7" w:tplc="06EE1B66">
      <w:numFmt w:val="bullet"/>
      <w:lvlText w:val="•"/>
      <w:lvlJc w:val="left"/>
      <w:pPr>
        <w:ind w:left="4901" w:hanging="360"/>
      </w:pPr>
      <w:rPr>
        <w:rFonts w:hint="default"/>
      </w:rPr>
    </w:lvl>
    <w:lvl w:ilvl="8" w:tplc="78B65EA6">
      <w:numFmt w:val="bullet"/>
      <w:lvlText w:val="•"/>
      <w:lvlJc w:val="left"/>
      <w:pPr>
        <w:ind w:left="5532" w:hanging="360"/>
      </w:pPr>
      <w:rPr>
        <w:rFonts w:hint="default"/>
      </w:rPr>
    </w:lvl>
  </w:abstractNum>
  <w:abstractNum w:abstractNumId="82" w15:restartNumberingAfterBreak="0">
    <w:nsid w:val="77C75FA4"/>
    <w:multiLevelType w:val="hybridMultilevel"/>
    <w:tmpl w:val="0688E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77E55274"/>
    <w:multiLevelType w:val="hybridMultilevel"/>
    <w:tmpl w:val="FA72AB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8AA5995"/>
    <w:multiLevelType w:val="hybridMultilevel"/>
    <w:tmpl w:val="E9D8B1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9D66C5B"/>
    <w:multiLevelType w:val="hybridMultilevel"/>
    <w:tmpl w:val="6EB810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A0D229C"/>
    <w:multiLevelType w:val="hybridMultilevel"/>
    <w:tmpl w:val="E3084F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A1C5780"/>
    <w:multiLevelType w:val="hybridMultilevel"/>
    <w:tmpl w:val="327ACB3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B1D5311"/>
    <w:multiLevelType w:val="multilevel"/>
    <w:tmpl w:val="FC8E5FD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6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28" w:hanging="2520"/>
      </w:pPr>
      <w:rPr>
        <w:rFonts w:hint="default"/>
      </w:rPr>
    </w:lvl>
  </w:abstractNum>
  <w:abstractNum w:abstractNumId="89" w15:restartNumberingAfterBreak="0">
    <w:nsid w:val="7B302709"/>
    <w:multiLevelType w:val="multilevel"/>
    <w:tmpl w:val="EA44C9F6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90" w15:restartNumberingAfterBreak="0">
    <w:nsid w:val="7C687DBE"/>
    <w:multiLevelType w:val="multilevel"/>
    <w:tmpl w:val="7A9C3DDC"/>
    <w:lvl w:ilvl="0">
      <w:start w:val="21"/>
      <w:numFmt w:val="decimal"/>
      <w:lvlText w:val="%1.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  <w:sz w:val="28"/>
      </w:rPr>
    </w:lvl>
  </w:abstractNum>
  <w:abstractNum w:abstractNumId="91" w15:restartNumberingAfterBreak="0">
    <w:nsid w:val="7CFF1DB3"/>
    <w:multiLevelType w:val="multilevel"/>
    <w:tmpl w:val="136C9A30"/>
    <w:lvl w:ilvl="0">
      <w:start w:val="2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5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5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5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8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38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1257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6360" w:hanging="2880"/>
      </w:pPr>
      <w:rPr>
        <w:rFonts w:hint="default"/>
      </w:rPr>
    </w:lvl>
  </w:abstractNum>
  <w:abstractNum w:abstractNumId="92" w15:restartNumberingAfterBreak="0">
    <w:nsid w:val="7D9F1D5E"/>
    <w:multiLevelType w:val="multilevel"/>
    <w:tmpl w:val="EA44C9F6"/>
    <w:lvl w:ilvl="0">
      <w:start w:val="1"/>
      <w:numFmt w:val="decimal"/>
      <w:lvlText w:val="%1."/>
      <w:lvlJc w:val="left"/>
      <w:pPr>
        <w:ind w:left="8299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93" w15:restartNumberingAfterBreak="0">
    <w:nsid w:val="7F262BFF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F6356AB"/>
    <w:multiLevelType w:val="hybridMultilevel"/>
    <w:tmpl w:val="241800E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FFE06F8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5"/>
  </w:num>
  <w:num w:numId="2">
    <w:abstractNumId w:val="49"/>
  </w:num>
  <w:num w:numId="3">
    <w:abstractNumId w:val="54"/>
  </w:num>
  <w:num w:numId="4">
    <w:abstractNumId w:val="66"/>
  </w:num>
  <w:num w:numId="5">
    <w:abstractNumId w:val="9"/>
  </w:num>
  <w:num w:numId="6">
    <w:abstractNumId w:val="92"/>
  </w:num>
  <w:num w:numId="7">
    <w:abstractNumId w:val="75"/>
  </w:num>
  <w:num w:numId="8">
    <w:abstractNumId w:val="13"/>
  </w:num>
  <w:num w:numId="9">
    <w:abstractNumId w:val="30"/>
  </w:num>
  <w:num w:numId="10">
    <w:abstractNumId w:val="35"/>
  </w:num>
  <w:num w:numId="11">
    <w:abstractNumId w:val="2"/>
  </w:num>
  <w:num w:numId="12">
    <w:abstractNumId w:val="10"/>
  </w:num>
  <w:num w:numId="13">
    <w:abstractNumId w:val="48"/>
  </w:num>
  <w:num w:numId="14">
    <w:abstractNumId w:val="55"/>
  </w:num>
  <w:num w:numId="15">
    <w:abstractNumId w:val="20"/>
  </w:num>
  <w:num w:numId="16">
    <w:abstractNumId w:val="21"/>
  </w:num>
  <w:num w:numId="17">
    <w:abstractNumId w:val="7"/>
  </w:num>
  <w:num w:numId="18">
    <w:abstractNumId w:val="77"/>
  </w:num>
  <w:num w:numId="19">
    <w:abstractNumId w:val="32"/>
  </w:num>
  <w:num w:numId="20">
    <w:abstractNumId w:val="86"/>
  </w:num>
  <w:num w:numId="21">
    <w:abstractNumId w:val="57"/>
  </w:num>
  <w:num w:numId="22">
    <w:abstractNumId w:val="22"/>
  </w:num>
  <w:num w:numId="23">
    <w:abstractNumId w:val="56"/>
  </w:num>
  <w:num w:numId="24">
    <w:abstractNumId w:val="0"/>
  </w:num>
  <w:num w:numId="25">
    <w:abstractNumId w:val="45"/>
  </w:num>
  <w:num w:numId="26">
    <w:abstractNumId w:val="82"/>
  </w:num>
  <w:num w:numId="27">
    <w:abstractNumId w:val="93"/>
  </w:num>
  <w:num w:numId="28">
    <w:abstractNumId w:val="37"/>
  </w:num>
  <w:num w:numId="29">
    <w:abstractNumId w:val="18"/>
  </w:num>
  <w:num w:numId="30">
    <w:abstractNumId w:val="15"/>
  </w:num>
  <w:num w:numId="31">
    <w:abstractNumId w:val="71"/>
  </w:num>
  <w:num w:numId="32">
    <w:abstractNumId w:val="87"/>
  </w:num>
  <w:num w:numId="33">
    <w:abstractNumId w:val="61"/>
  </w:num>
  <w:num w:numId="34">
    <w:abstractNumId w:val="29"/>
  </w:num>
  <w:num w:numId="35">
    <w:abstractNumId w:val="81"/>
  </w:num>
  <w:num w:numId="36">
    <w:abstractNumId w:val="43"/>
  </w:num>
  <w:num w:numId="37">
    <w:abstractNumId w:val="84"/>
  </w:num>
  <w:num w:numId="38">
    <w:abstractNumId w:val="47"/>
  </w:num>
  <w:num w:numId="39">
    <w:abstractNumId w:val="36"/>
  </w:num>
  <w:num w:numId="40">
    <w:abstractNumId w:val="39"/>
  </w:num>
  <w:num w:numId="41">
    <w:abstractNumId w:val="11"/>
  </w:num>
  <w:num w:numId="42">
    <w:abstractNumId w:val="12"/>
  </w:num>
  <w:num w:numId="43">
    <w:abstractNumId w:val="19"/>
  </w:num>
  <w:num w:numId="44">
    <w:abstractNumId w:val="63"/>
  </w:num>
  <w:num w:numId="45">
    <w:abstractNumId w:val="6"/>
  </w:num>
  <w:num w:numId="46">
    <w:abstractNumId w:val="23"/>
  </w:num>
  <w:num w:numId="47">
    <w:abstractNumId w:val="31"/>
  </w:num>
  <w:num w:numId="48">
    <w:abstractNumId w:val="27"/>
  </w:num>
  <w:num w:numId="49">
    <w:abstractNumId w:val="25"/>
  </w:num>
  <w:num w:numId="50">
    <w:abstractNumId w:val="95"/>
  </w:num>
  <w:num w:numId="51">
    <w:abstractNumId w:val="68"/>
  </w:num>
  <w:num w:numId="52">
    <w:abstractNumId w:val="33"/>
  </w:num>
  <w:num w:numId="53">
    <w:abstractNumId w:val="73"/>
  </w:num>
  <w:num w:numId="54">
    <w:abstractNumId w:val="59"/>
  </w:num>
  <w:num w:numId="55">
    <w:abstractNumId w:val="58"/>
  </w:num>
  <w:num w:numId="56">
    <w:abstractNumId w:val="14"/>
  </w:num>
  <w:num w:numId="57">
    <w:abstractNumId w:val="67"/>
  </w:num>
  <w:num w:numId="58">
    <w:abstractNumId w:val="44"/>
  </w:num>
  <w:num w:numId="59">
    <w:abstractNumId w:val="41"/>
  </w:num>
  <w:num w:numId="60">
    <w:abstractNumId w:val="83"/>
  </w:num>
  <w:num w:numId="61">
    <w:abstractNumId w:val="70"/>
  </w:num>
  <w:num w:numId="62">
    <w:abstractNumId w:val="69"/>
  </w:num>
  <w:num w:numId="63">
    <w:abstractNumId w:val="38"/>
  </w:num>
  <w:num w:numId="64">
    <w:abstractNumId w:val="79"/>
  </w:num>
  <w:num w:numId="65">
    <w:abstractNumId w:val="94"/>
  </w:num>
  <w:num w:numId="66">
    <w:abstractNumId w:val="1"/>
  </w:num>
  <w:num w:numId="67">
    <w:abstractNumId w:val="26"/>
  </w:num>
  <w:num w:numId="68">
    <w:abstractNumId w:val="50"/>
  </w:num>
  <w:num w:numId="69">
    <w:abstractNumId w:val="42"/>
  </w:num>
  <w:num w:numId="70">
    <w:abstractNumId w:val="46"/>
  </w:num>
  <w:num w:numId="71">
    <w:abstractNumId w:val="78"/>
  </w:num>
  <w:num w:numId="72">
    <w:abstractNumId w:val="80"/>
  </w:num>
  <w:num w:numId="73">
    <w:abstractNumId w:val="60"/>
  </w:num>
  <w:num w:numId="74">
    <w:abstractNumId w:val="3"/>
  </w:num>
  <w:num w:numId="75">
    <w:abstractNumId w:val="4"/>
  </w:num>
  <w:num w:numId="76">
    <w:abstractNumId w:val="53"/>
  </w:num>
  <w:num w:numId="77">
    <w:abstractNumId w:val="51"/>
  </w:num>
  <w:num w:numId="78">
    <w:abstractNumId w:val="52"/>
  </w:num>
  <w:num w:numId="79">
    <w:abstractNumId w:val="85"/>
  </w:num>
  <w:num w:numId="80">
    <w:abstractNumId w:val="76"/>
  </w:num>
  <w:num w:numId="81">
    <w:abstractNumId w:val="5"/>
  </w:num>
  <w:num w:numId="82">
    <w:abstractNumId w:val="62"/>
  </w:num>
  <w:num w:numId="83">
    <w:abstractNumId w:val="24"/>
  </w:num>
  <w:num w:numId="84">
    <w:abstractNumId w:val="8"/>
  </w:num>
  <w:num w:numId="85">
    <w:abstractNumId w:val="91"/>
  </w:num>
  <w:num w:numId="86">
    <w:abstractNumId w:val="74"/>
  </w:num>
  <w:num w:numId="87">
    <w:abstractNumId w:val="90"/>
  </w:num>
  <w:num w:numId="88">
    <w:abstractNumId w:val="16"/>
  </w:num>
  <w:num w:numId="89">
    <w:abstractNumId w:val="88"/>
  </w:num>
  <w:num w:numId="90">
    <w:abstractNumId w:val="34"/>
  </w:num>
  <w:num w:numId="91">
    <w:abstractNumId w:val="89"/>
  </w:num>
  <w:num w:numId="92">
    <w:abstractNumId w:val="72"/>
  </w:num>
  <w:num w:numId="93">
    <w:abstractNumId w:val="28"/>
  </w:num>
  <w:num w:numId="94">
    <w:abstractNumId w:val="40"/>
  </w:num>
  <w:num w:numId="95">
    <w:abstractNumId w:val="64"/>
  </w:num>
  <w:num w:numId="96">
    <w:abstractNumId w:val="17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B5"/>
    <w:rsid w:val="000052CA"/>
    <w:rsid w:val="000171CD"/>
    <w:rsid w:val="000235D5"/>
    <w:rsid w:val="00026596"/>
    <w:rsid w:val="00027BD8"/>
    <w:rsid w:val="00030463"/>
    <w:rsid w:val="000329EF"/>
    <w:rsid w:val="00033723"/>
    <w:rsid w:val="000341D6"/>
    <w:rsid w:val="00035341"/>
    <w:rsid w:val="0004391C"/>
    <w:rsid w:val="00044005"/>
    <w:rsid w:val="000444BD"/>
    <w:rsid w:val="00054CAF"/>
    <w:rsid w:val="00057CEE"/>
    <w:rsid w:val="00062588"/>
    <w:rsid w:val="000640E4"/>
    <w:rsid w:val="00067E69"/>
    <w:rsid w:val="00070338"/>
    <w:rsid w:val="00073137"/>
    <w:rsid w:val="0007640B"/>
    <w:rsid w:val="0008034E"/>
    <w:rsid w:val="000806A8"/>
    <w:rsid w:val="000829DD"/>
    <w:rsid w:val="000935C9"/>
    <w:rsid w:val="0009433E"/>
    <w:rsid w:val="000948FB"/>
    <w:rsid w:val="000A70AA"/>
    <w:rsid w:val="000B09CF"/>
    <w:rsid w:val="000B7B8C"/>
    <w:rsid w:val="000C3A31"/>
    <w:rsid w:val="000C4151"/>
    <w:rsid w:val="000C6282"/>
    <w:rsid w:val="000D011A"/>
    <w:rsid w:val="000E29BA"/>
    <w:rsid w:val="000E3A6C"/>
    <w:rsid w:val="00100CAF"/>
    <w:rsid w:val="00103171"/>
    <w:rsid w:val="00103798"/>
    <w:rsid w:val="00104A56"/>
    <w:rsid w:val="0010781C"/>
    <w:rsid w:val="00110EDB"/>
    <w:rsid w:val="00111468"/>
    <w:rsid w:val="00123E0D"/>
    <w:rsid w:val="00126EA8"/>
    <w:rsid w:val="00130C36"/>
    <w:rsid w:val="00130F54"/>
    <w:rsid w:val="001326E2"/>
    <w:rsid w:val="001474F2"/>
    <w:rsid w:val="00151193"/>
    <w:rsid w:val="001539B3"/>
    <w:rsid w:val="001548A5"/>
    <w:rsid w:val="001550B9"/>
    <w:rsid w:val="00155BB1"/>
    <w:rsid w:val="00162F98"/>
    <w:rsid w:val="00164C9C"/>
    <w:rsid w:val="001727FB"/>
    <w:rsid w:val="00172891"/>
    <w:rsid w:val="001732F5"/>
    <w:rsid w:val="0018111A"/>
    <w:rsid w:val="00181537"/>
    <w:rsid w:val="00181821"/>
    <w:rsid w:val="00182064"/>
    <w:rsid w:val="00190903"/>
    <w:rsid w:val="00195904"/>
    <w:rsid w:val="00197445"/>
    <w:rsid w:val="00197722"/>
    <w:rsid w:val="001A5D57"/>
    <w:rsid w:val="001B353E"/>
    <w:rsid w:val="001C0CFB"/>
    <w:rsid w:val="001D141E"/>
    <w:rsid w:val="001D3CDD"/>
    <w:rsid w:val="001D4322"/>
    <w:rsid w:val="001D4B51"/>
    <w:rsid w:val="001D771C"/>
    <w:rsid w:val="001E5AFC"/>
    <w:rsid w:val="001F4CD9"/>
    <w:rsid w:val="001F66E5"/>
    <w:rsid w:val="00200595"/>
    <w:rsid w:val="00201B23"/>
    <w:rsid w:val="002047F8"/>
    <w:rsid w:val="00217DE4"/>
    <w:rsid w:val="00220FAD"/>
    <w:rsid w:val="00227D00"/>
    <w:rsid w:val="002657D7"/>
    <w:rsid w:val="00275F25"/>
    <w:rsid w:val="0028002D"/>
    <w:rsid w:val="0028056D"/>
    <w:rsid w:val="00280777"/>
    <w:rsid w:val="00280D2F"/>
    <w:rsid w:val="00281272"/>
    <w:rsid w:val="00286CC3"/>
    <w:rsid w:val="0029001F"/>
    <w:rsid w:val="002969D6"/>
    <w:rsid w:val="00297800"/>
    <w:rsid w:val="002A13DC"/>
    <w:rsid w:val="002A6129"/>
    <w:rsid w:val="002A64B6"/>
    <w:rsid w:val="002A6F3F"/>
    <w:rsid w:val="002B10BE"/>
    <w:rsid w:val="002B25E6"/>
    <w:rsid w:val="002B5497"/>
    <w:rsid w:val="002B6310"/>
    <w:rsid w:val="002D36C9"/>
    <w:rsid w:val="002E3C81"/>
    <w:rsid w:val="002E7F6B"/>
    <w:rsid w:val="002F0F2B"/>
    <w:rsid w:val="002F2738"/>
    <w:rsid w:val="00301A12"/>
    <w:rsid w:val="00303AEB"/>
    <w:rsid w:val="00304060"/>
    <w:rsid w:val="00306844"/>
    <w:rsid w:val="0031293E"/>
    <w:rsid w:val="003135A9"/>
    <w:rsid w:val="00316A02"/>
    <w:rsid w:val="003215B7"/>
    <w:rsid w:val="00323A28"/>
    <w:rsid w:val="00324B17"/>
    <w:rsid w:val="00332F8A"/>
    <w:rsid w:val="0033618F"/>
    <w:rsid w:val="00336F2D"/>
    <w:rsid w:val="00342D74"/>
    <w:rsid w:val="00347F61"/>
    <w:rsid w:val="003565E0"/>
    <w:rsid w:val="003611A4"/>
    <w:rsid w:val="00364F69"/>
    <w:rsid w:val="003819C1"/>
    <w:rsid w:val="003863C6"/>
    <w:rsid w:val="00387DE9"/>
    <w:rsid w:val="003944DF"/>
    <w:rsid w:val="00397933"/>
    <w:rsid w:val="003A214D"/>
    <w:rsid w:val="003A42D6"/>
    <w:rsid w:val="003A55E2"/>
    <w:rsid w:val="003B4D2F"/>
    <w:rsid w:val="003B70E7"/>
    <w:rsid w:val="003C516D"/>
    <w:rsid w:val="003C52C3"/>
    <w:rsid w:val="003C6B64"/>
    <w:rsid w:val="003D2676"/>
    <w:rsid w:val="003D60E0"/>
    <w:rsid w:val="003E092A"/>
    <w:rsid w:val="003E099F"/>
    <w:rsid w:val="003E1CC8"/>
    <w:rsid w:val="003F0EB5"/>
    <w:rsid w:val="00400472"/>
    <w:rsid w:val="004033AC"/>
    <w:rsid w:val="00403E89"/>
    <w:rsid w:val="00411F19"/>
    <w:rsid w:val="004239B8"/>
    <w:rsid w:val="0042600A"/>
    <w:rsid w:val="00433DB0"/>
    <w:rsid w:val="00442DA7"/>
    <w:rsid w:val="00444EEF"/>
    <w:rsid w:val="00446378"/>
    <w:rsid w:val="004510C8"/>
    <w:rsid w:val="00452015"/>
    <w:rsid w:val="00452E14"/>
    <w:rsid w:val="00453A52"/>
    <w:rsid w:val="004628FB"/>
    <w:rsid w:val="004647BE"/>
    <w:rsid w:val="004721B3"/>
    <w:rsid w:val="004753E0"/>
    <w:rsid w:val="00477F8E"/>
    <w:rsid w:val="00483F8B"/>
    <w:rsid w:val="00490FA9"/>
    <w:rsid w:val="004953B2"/>
    <w:rsid w:val="004A2981"/>
    <w:rsid w:val="004A2C08"/>
    <w:rsid w:val="004B6696"/>
    <w:rsid w:val="004D31AD"/>
    <w:rsid w:val="004D32DA"/>
    <w:rsid w:val="004D6EC4"/>
    <w:rsid w:val="004E39BD"/>
    <w:rsid w:val="004E3CEB"/>
    <w:rsid w:val="004E52DE"/>
    <w:rsid w:val="004E6F0E"/>
    <w:rsid w:val="005002DE"/>
    <w:rsid w:val="00500BE8"/>
    <w:rsid w:val="0051660C"/>
    <w:rsid w:val="00521AD4"/>
    <w:rsid w:val="0053188A"/>
    <w:rsid w:val="00544B63"/>
    <w:rsid w:val="0054681E"/>
    <w:rsid w:val="00552864"/>
    <w:rsid w:val="00556D10"/>
    <w:rsid w:val="00557109"/>
    <w:rsid w:val="005631C6"/>
    <w:rsid w:val="0056595B"/>
    <w:rsid w:val="00567665"/>
    <w:rsid w:val="00574825"/>
    <w:rsid w:val="00576436"/>
    <w:rsid w:val="005818A1"/>
    <w:rsid w:val="00584072"/>
    <w:rsid w:val="00585EDD"/>
    <w:rsid w:val="00592231"/>
    <w:rsid w:val="005A0483"/>
    <w:rsid w:val="005A5228"/>
    <w:rsid w:val="005B7486"/>
    <w:rsid w:val="005C0358"/>
    <w:rsid w:val="005C0E0F"/>
    <w:rsid w:val="005C6125"/>
    <w:rsid w:val="005C614F"/>
    <w:rsid w:val="005D26A9"/>
    <w:rsid w:val="005D2860"/>
    <w:rsid w:val="005D3189"/>
    <w:rsid w:val="005D6CB5"/>
    <w:rsid w:val="005E4D5E"/>
    <w:rsid w:val="005E715A"/>
    <w:rsid w:val="00611CAA"/>
    <w:rsid w:val="00616AA5"/>
    <w:rsid w:val="00616BDA"/>
    <w:rsid w:val="00626FB0"/>
    <w:rsid w:val="006327B7"/>
    <w:rsid w:val="00632BAB"/>
    <w:rsid w:val="00636E9C"/>
    <w:rsid w:val="00640899"/>
    <w:rsid w:val="006414AE"/>
    <w:rsid w:val="00647E08"/>
    <w:rsid w:val="00650B03"/>
    <w:rsid w:val="00656236"/>
    <w:rsid w:val="00657E8C"/>
    <w:rsid w:val="00665E03"/>
    <w:rsid w:val="00665F34"/>
    <w:rsid w:val="0066672D"/>
    <w:rsid w:val="00666C0E"/>
    <w:rsid w:val="00670737"/>
    <w:rsid w:val="0067298E"/>
    <w:rsid w:val="00672A87"/>
    <w:rsid w:val="00672B6D"/>
    <w:rsid w:val="00673339"/>
    <w:rsid w:val="00674960"/>
    <w:rsid w:val="00681A32"/>
    <w:rsid w:val="0069108D"/>
    <w:rsid w:val="006913C6"/>
    <w:rsid w:val="006932E0"/>
    <w:rsid w:val="00696135"/>
    <w:rsid w:val="006974D6"/>
    <w:rsid w:val="006A3BCD"/>
    <w:rsid w:val="006A47F4"/>
    <w:rsid w:val="006A7754"/>
    <w:rsid w:val="006B2DED"/>
    <w:rsid w:val="006C6343"/>
    <w:rsid w:val="006D3344"/>
    <w:rsid w:val="006D64E9"/>
    <w:rsid w:val="006E65D0"/>
    <w:rsid w:val="006F0760"/>
    <w:rsid w:val="006F36CE"/>
    <w:rsid w:val="006F7ED3"/>
    <w:rsid w:val="00700A8D"/>
    <w:rsid w:val="007131D9"/>
    <w:rsid w:val="00714DBB"/>
    <w:rsid w:val="00715AD1"/>
    <w:rsid w:val="007213F8"/>
    <w:rsid w:val="0072520A"/>
    <w:rsid w:val="007274CA"/>
    <w:rsid w:val="00730C23"/>
    <w:rsid w:val="007339D1"/>
    <w:rsid w:val="007407CA"/>
    <w:rsid w:val="00751530"/>
    <w:rsid w:val="00752CC7"/>
    <w:rsid w:val="00760A57"/>
    <w:rsid w:val="00760F01"/>
    <w:rsid w:val="00765EC3"/>
    <w:rsid w:val="0076605C"/>
    <w:rsid w:val="0077029B"/>
    <w:rsid w:val="007740EE"/>
    <w:rsid w:val="007765F6"/>
    <w:rsid w:val="007810AB"/>
    <w:rsid w:val="00784BB7"/>
    <w:rsid w:val="00785103"/>
    <w:rsid w:val="007900C1"/>
    <w:rsid w:val="00790A20"/>
    <w:rsid w:val="007A3A0C"/>
    <w:rsid w:val="007A7259"/>
    <w:rsid w:val="007A7C64"/>
    <w:rsid w:val="007B3A6D"/>
    <w:rsid w:val="007B3C1B"/>
    <w:rsid w:val="007B7E44"/>
    <w:rsid w:val="007C10D2"/>
    <w:rsid w:val="007C1332"/>
    <w:rsid w:val="007C1B4D"/>
    <w:rsid w:val="007C491E"/>
    <w:rsid w:val="007C4DEC"/>
    <w:rsid w:val="007D15F9"/>
    <w:rsid w:val="007D1BC9"/>
    <w:rsid w:val="007D26B9"/>
    <w:rsid w:val="007F4D5A"/>
    <w:rsid w:val="007F55D5"/>
    <w:rsid w:val="007F758C"/>
    <w:rsid w:val="00803E7B"/>
    <w:rsid w:val="008047DD"/>
    <w:rsid w:val="00804905"/>
    <w:rsid w:val="00806D3B"/>
    <w:rsid w:val="0080773A"/>
    <w:rsid w:val="00807966"/>
    <w:rsid w:val="00820F59"/>
    <w:rsid w:val="00824501"/>
    <w:rsid w:val="008338BD"/>
    <w:rsid w:val="00837692"/>
    <w:rsid w:val="00840780"/>
    <w:rsid w:val="00846D2E"/>
    <w:rsid w:val="00865CFF"/>
    <w:rsid w:val="008661C6"/>
    <w:rsid w:val="008708BE"/>
    <w:rsid w:val="00875E31"/>
    <w:rsid w:val="00876D1D"/>
    <w:rsid w:val="00885B07"/>
    <w:rsid w:val="008860CC"/>
    <w:rsid w:val="008922C6"/>
    <w:rsid w:val="00897941"/>
    <w:rsid w:val="008B4878"/>
    <w:rsid w:val="008C2E66"/>
    <w:rsid w:val="008C4529"/>
    <w:rsid w:val="008C75B5"/>
    <w:rsid w:val="008D160C"/>
    <w:rsid w:val="008D57CF"/>
    <w:rsid w:val="008E6631"/>
    <w:rsid w:val="008E7CAB"/>
    <w:rsid w:val="0090099A"/>
    <w:rsid w:val="009034C5"/>
    <w:rsid w:val="009053D5"/>
    <w:rsid w:val="009058C0"/>
    <w:rsid w:val="009072E4"/>
    <w:rsid w:val="0091079E"/>
    <w:rsid w:val="00914446"/>
    <w:rsid w:val="00934BF5"/>
    <w:rsid w:val="00936372"/>
    <w:rsid w:val="00941E24"/>
    <w:rsid w:val="00941F17"/>
    <w:rsid w:val="00942D2A"/>
    <w:rsid w:val="00942DAA"/>
    <w:rsid w:val="00944D70"/>
    <w:rsid w:val="00945D5C"/>
    <w:rsid w:val="0095449B"/>
    <w:rsid w:val="00957792"/>
    <w:rsid w:val="00966A12"/>
    <w:rsid w:val="00966DD2"/>
    <w:rsid w:val="00970A02"/>
    <w:rsid w:val="00980F01"/>
    <w:rsid w:val="00983700"/>
    <w:rsid w:val="009848D1"/>
    <w:rsid w:val="009877C3"/>
    <w:rsid w:val="00993FB4"/>
    <w:rsid w:val="00996D5C"/>
    <w:rsid w:val="00997353"/>
    <w:rsid w:val="00997460"/>
    <w:rsid w:val="009A25F4"/>
    <w:rsid w:val="009A7056"/>
    <w:rsid w:val="009A73F4"/>
    <w:rsid w:val="009B1A2E"/>
    <w:rsid w:val="009B314C"/>
    <w:rsid w:val="009B6D30"/>
    <w:rsid w:val="009C3380"/>
    <w:rsid w:val="009D0A42"/>
    <w:rsid w:val="009D22CF"/>
    <w:rsid w:val="009D58E7"/>
    <w:rsid w:val="009D7F2E"/>
    <w:rsid w:val="009E268D"/>
    <w:rsid w:val="009E4593"/>
    <w:rsid w:val="009F3FCE"/>
    <w:rsid w:val="009F4E8B"/>
    <w:rsid w:val="009F5B54"/>
    <w:rsid w:val="009F71BA"/>
    <w:rsid w:val="00A01460"/>
    <w:rsid w:val="00A019FE"/>
    <w:rsid w:val="00A02E65"/>
    <w:rsid w:val="00A151E7"/>
    <w:rsid w:val="00A15EFC"/>
    <w:rsid w:val="00A267A3"/>
    <w:rsid w:val="00A274E4"/>
    <w:rsid w:val="00A32438"/>
    <w:rsid w:val="00A361E3"/>
    <w:rsid w:val="00A47931"/>
    <w:rsid w:val="00A56C91"/>
    <w:rsid w:val="00A663F4"/>
    <w:rsid w:val="00A6643C"/>
    <w:rsid w:val="00A6682C"/>
    <w:rsid w:val="00A731C1"/>
    <w:rsid w:val="00A73520"/>
    <w:rsid w:val="00A747B9"/>
    <w:rsid w:val="00A8244B"/>
    <w:rsid w:val="00A82593"/>
    <w:rsid w:val="00A87969"/>
    <w:rsid w:val="00A95107"/>
    <w:rsid w:val="00A97C87"/>
    <w:rsid w:val="00AA2195"/>
    <w:rsid w:val="00AA5B8F"/>
    <w:rsid w:val="00AC1E7A"/>
    <w:rsid w:val="00AC37CD"/>
    <w:rsid w:val="00AC53FC"/>
    <w:rsid w:val="00AD659C"/>
    <w:rsid w:val="00AE069B"/>
    <w:rsid w:val="00AE6646"/>
    <w:rsid w:val="00B062B3"/>
    <w:rsid w:val="00B13F04"/>
    <w:rsid w:val="00B24260"/>
    <w:rsid w:val="00B26E61"/>
    <w:rsid w:val="00B27261"/>
    <w:rsid w:val="00B300B6"/>
    <w:rsid w:val="00B30EBE"/>
    <w:rsid w:val="00B35763"/>
    <w:rsid w:val="00B543DE"/>
    <w:rsid w:val="00B548F9"/>
    <w:rsid w:val="00B5630D"/>
    <w:rsid w:val="00B56363"/>
    <w:rsid w:val="00B62AEF"/>
    <w:rsid w:val="00B715A6"/>
    <w:rsid w:val="00B8367D"/>
    <w:rsid w:val="00B87F42"/>
    <w:rsid w:val="00B91599"/>
    <w:rsid w:val="00B96E87"/>
    <w:rsid w:val="00BA4375"/>
    <w:rsid w:val="00BB0B02"/>
    <w:rsid w:val="00BB7355"/>
    <w:rsid w:val="00BD4FD3"/>
    <w:rsid w:val="00BD51DA"/>
    <w:rsid w:val="00BD778E"/>
    <w:rsid w:val="00BE121C"/>
    <w:rsid w:val="00BE65FA"/>
    <w:rsid w:val="00BE71D1"/>
    <w:rsid w:val="00BF278D"/>
    <w:rsid w:val="00BF7C8A"/>
    <w:rsid w:val="00C10E47"/>
    <w:rsid w:val="00C14B55"/>
    <w:rsid w:val="00C15DFA"/>
    <w:rsid w:val="00C24899"/>
    <w:rsid w:val="00C331CD"/>
    <w:rsid w:val="00C35627"/>
    <w:rsid w:val="00C3625E"/>
    <w:rsid w:val="00C4370F"/>
    <w:rsid w:val="00C550B2"/>
    <w:rsid w:val="00C555C7"/>
    <w:rsid w:val="00C63771"/>
    <w:rsid w:val="00C7457F"/>
    <w:rsid w:val="00C74E13"/>
    <w:rsid w:val="00C80750"/>
    <w:rsid w:val="00C85BEE"/>
    <w:rsid w:val="00C92086"/>
    <w:rsid w:val="00C94B59"/>
    <w:rsid w:val="00C94E13"/>
    <w:rsid w:val="00C96F0A"/>
    <w:rsid w:val="00C979B6"/>
    <w:rsid w:val="00CA0387"/>
    <w:rsid w:val="00CA0459"/>
    <w:rsid w:val="00CB0B86"/>
    <w:rsid w:val="00CB10B9"/>
    <w:rsid w:val="00CB4551"/>
    <w:rsid w:val="00CB464E"/>
    <w:rsid w:val="00CC1E1F"/>
    <w:rsid w:val="00CC20A7"/>
    <w:rsid w:val="00CC420F"/>
    <w:rsid w:val="00CC500A"/>
    <w:rsid w:val="00CC6B0D"/>
    <w:rsid w:val="00CD0220"/>
    <w:rsid w:val="00CD4C87"/>
    <w:rsid w:val="00CD77BC"/>
    <w:rsid w:val="00CE3F64"/>
    <w:rsid w:val="00CE45DD"/>
    <w:rsid w:val="00CF04C4"/>
    <w:rsid w:val="00CF622B"/>
    <w:rsid w:val="00D02709"/>
    <w:rsid w:val="00D05C43"/>
    <w:rsid w:val="00D06FDC"/>
    <w:rsid w:val="00D073BF"/>
    <w:rsid w:val="00D10559"/>
    <w:rsid w:val="00D136E6"/>
    <w:rsid w:val="00D14E17"/>
    <w:rsid w:val="00D2461F"/>
    <w:rsid w:val="00D35E34"/>
    <w:rsid w:val="00D36A4F"/>
    <w:rsid w:val="00D41C39"/>
    <w:rsid w:val="00D45EF2"/>
    <w:rsid w:val="00D5014F"/>
    <w:rsid w:val="00D54B7D"/>
    <w:rsid w:val="00D62350"/>
    <w:rsid w:val="00D70830"/>
    <w:rsid w:val="00D82A30"/>
    <w:rsid w:val="00D866C8"/>
    <w:rsid w:val="00D87672"/>
    <w:rsid w:val="00D91A57"/>
    <w:rsid w:val="00DA2555"/>
    <w:rsid w:val="00DA5330"/>
    <w:rsid w:val="00DA7695"/>
    <w:rsid w:val="00DB316A"/>
    <w:rsid w:val="00DC7EB6"/>
    <w:rsid w:val="00DD098F"/>
    <w:rsid w:val="00DD379D"/>
    <w:rsid w:val="00DE0505"/>
    <w:rsid w:val="00DE2243"/>
    <w:rsid w:val="00DE26A9"/>
    <w:rsid w:val="00DE631C"/>
    <w:rsid w:val="00DF1F66"/>
    <w:rsid w:val="00DF4FB1"/>
    <w:rsid w:val="00DF6690"/>
    <w:rsid w:val="00E00A85"/>
    <w:rsid w:val="00E024B3"/>
    <w:rsid w:val="00E07C34"/>
    <w:rsid w:val="00E10B50"/>
    <w:rsid w:val="00E1131B"/>
    <w:rsid w:val="00E13D33"/>
    <w:rsid w:val="00E17BEB"/>
    <w:rsid w:val="00E25675"/>
    <w:rsid w:val="00E27B39"/>
    <w:rsid w:val="00E44521"/>
    <w:rsid w:val="00E52438"/>
    <w:rsid w:val="00E63BC1"/>
    <w:rsid w:val="00E65C9B"/>
    <w:rsid w:val="00E70907"/>
    <w:rsid w:val="00E71333"/>
    <w:rsid w:val="00E71F3E"/>
    <w:rsid w:val="00E72BDF"/>
    <w:rsid w:val="00E74190"/>
    <w:rsid w:val="00E811F4"/>
    <w:rsid w:val="00E81C9A"/>
    <w:rsid w:val="00E8298C"/>
    <w:rsid w:val="00E865E5"/>
    <w:rsid w:val="00E86A6C"/>
    <w:rsid w:val="00E91E7B"/>
    <w:rsid w:val="00E92A40"/>
    <w:rsid w:val="00E92E88"/>
    <w:rsid w:val="00EA3854"/>
    <w:rsid w:val="00EA435D"/>
    <w:rsid w:val="00EA5752"/>
    <w:rsid w:val="00EB1DC4"/>
    <w:rsid w:val="00EB2C9F"/>
    <w:rsid w:val="00EC4EAB"/>
    <w:rsid w:val="00ED0EF9"/>
    <w:rsid w:val="00ED24FE"/>
    <w:rsid w:val="00ED3CB5"/>
    <w:rsid w:val="00EE1CE8"/>
    <w:rsid w:val="00EE5C20"/>
    <w:rsid w:val="00EF3A78"/>
    <w:rsid w:val="00EF5A99"/>
    <w:rsid w:val="00F06D18"/>
    <w:rsid w:val="00F07DAD"/>
    <w:rsid w:val="00F1506C"/>
    <w:rsid w:val="00F20CAC"/>
    <w:rsid w:val="00F230A1"/>
    <w:rsid w:val="00F277BB"/>
    <w:rsid w:val="00F60717"/>
    <w:rsid w:val="00F77DCE"/>
    <w:rsid w:val="00F8345A"/>
    <w:rsid w:val="00F84A7E"/>
    <w:rsid w:val="00F947BA"/>
    <w:rsid w:val="00F97BE7"/>
    <w:rsid w:val="00FB69A7"/>
    <w:rsid w:val="00FC362F"/>
    <w:rsid w:val="00FD69F4"/>
    <w:rsid w:val="00FE0CCD"/>
    <w:rsid w:val="00FE1DBC"/>
    <w:rsid w:val="00FE30C6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5885372"/>
  <w15:chartTrackingRefBased/>
  <w15:docId w15:val="{E9D9D037-1BD0-4257-9CB7-202DBC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locked="0" w:uiPriority="39"/>
    <w:lsdException w:name="toc 2" w:uiPriority="39"/>
    <w:lsdException w:name="toc 3" w:uiPriority="39"/>
    <w:lsdException w:name="annotation text" w:uiPriority="99"/>
    <w:lsdException w:name="header" w:locked="0"/>
    <w:lsdException w:name="footer" w:locked="0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locked="0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HTML Top of Form" w:locked="0"/>
    <w:lsdException w:name="HTML Bottom of Form" w:locked="0"/>
    <w:lsdException w:name="Normal (Web)" w:uiPriority="99"/>
    <w:lsdException w:name="HTML Variable" w:semiHidden="1" w:unhideWhenUsed="1"/>
    <w:lsdException w:name="Normal Table" w:locked="0" w:semiHidden="1" w:unhideWhenUsed="1"/>
    <w:lsdException w:name="annotation subject" w:uiPriority="99"/>
    <w:lsdException w:name="No List" w:locked="0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locked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locked/>
    <w:rsid w:val="00672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Ttulo1"/>
    <w:autoRedefine/>
    <w:uiPriority w:val="39"/>
    <w:locked/>
    <w:rsid w:val="00D06FDC"/>
    <w:pPr>
      <w:tabs>
        <w:tab w:val="left" w:pos="851"/>
      </w:tabs>
      <w:suppressAutoHyphens/>
      <w:spacing w:before="60" w:after="60"/>
      <w:ind w:left="397"/>
    </w:pPr>
    <w:rPr>
      <w:rFonts w:ascii="Core Sans C 45 Regular" w:hAnsi="Core Sans C 45 Regular"/>
      <w:b/>
      <w:szCs w:val="20"/>
    </w:rPr>
  </w:style>
  <w:style w:type="paragraph" w:styleId="Cabealho">
    <w:name w:val="header"/>
    <w:aliases w:val="ho,header odd,hd"/>
    <w:basedOn w:val="Normal"/>
    <w:link w:val="CabealhoChar"/>
    <w:rsid w:val="00080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o Char,header odd Char,hd Char"/>
    <w:link w:val="Cabealho"/>
    <w:rsid w:val="000806A8"/>
    <w:rPr>
      <w:rFonts w:ascii="Arial" w:hAnsi="Arial"/>
      <w:sz w:val="22"/>
      <w:szCs w:val="24"/>
    </w:rPr>
  </w:style>
  <w:style w:type="paragraph" w:styleId="Rodap">
    <w:name w:val="footer"/>
    <w:basedOn w:val="Normal"/>
    <w:link w:val="RodapChar"/>
    <w:uiPriority w:val="99"/>
    <w:rsid w:val="000806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06A8"/>
    <w:rPr>
      <w:rFonts w:ascii="Arial" w:hAnsi="Arial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locked/>
    <w:rsid w:val="000806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0806A8"/>
    <w:rPr>
      <w:rFonts w:ascii="Tahoma" w:hAnsi="Tahoma" w:cs="Tahoma"/>
      <w:sz w:val="16"/>
      <w:szCs w:val="16"/>
    </w:rPr>
  </w:style>
  <w:style w:type="character" w:styleId="nfase">
    <w:name w:val="Emphasis"/>
    <w:qFormat/>
    <w:locked/>
    <w:rsid w:val="00E10B50"/>
    <w:rPr>
      <w:i/>
      <w:iCs/>
    </w:rPr>
  </w:style>
  <w:style w:type="character" w:styleId="nfaseIntensa">
    <w:name w:val="Intense Emphasis"/>
    <w:uiPriority w:val="21"/>
    <w:qFormat/>
    <w:locked/>
    <w:rsid w:val="00E10B50"/>
    <w:rPr>
      <w:i/>
      <w:iCs/>
      <w:color w:val="4472C4"/>
    </w:rPr>
  </w:style>
  <w:style w:type="paragraph" w:styleId="Citao">
    <w:name w:val="Quote"/>
    <w:basedOn w:val="Normal"/>
    <w:next w:val="Normal"/>
    <w:link w:val="CitaoChar"/>
    <w:uiPriority w:val="29"/>
    <w:qFormat/>
    <w:locked/>
    <w:rsid w:val="00E10B5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E10B50"/>
    <w:rPr>
      <w:rFonts w:ascii="Arial" w:hAnsi="Arial"/>
      <w:i/>
      <w:iCs/>
      <w:color w:val="404040"/>
      <w:sz w:val="22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locked/>
    <w:rsid w:val="007C1332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character" w:styleId="Hyperlink">
    <w:name w:val="Hyperlink"/>
    <w:basedOn w:val="Fontepargpadro"/>
    <w:uiPriority w:val="99"/>
    <w:unhideWhenUsed/>
    <w:locked/>
    <w:rsid w:val="007C1332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72A8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4"/>
    </w:rPr>
  </w:style>
  <w:style w:type="paragraph" w:styleId="PargrafodaLista">
    <w:name w:val="List Paragraph"/>
    <w:basedOn w:val="Normal"/>
    <w:uiPriority w:val="34"/>
    <w:qFormat/>
    <w:locked/>
    <w:rsid w:val="00672A87"/>
    <w:pPr>
      <w:ind w:left="720"/>
      <w:contextualSpacing/>
    </w:pPr>
    <w:rPr>
      <w:rFonts w:ascii="Times New Roman" w:hAnsi="Times New Roman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locked/>
    <w:rsid w:val="00672A87"/>
    <w:rPr>
      <w:rFonts w:ascii="Times New Roman" w:hAnsi="Times New Roman"/>
      <w:sz w:val="16"/>
    </w:rPr>
  </w:style>
  <w:style w:type="character" w:customStyle="1" w:styleId="CorpodetextoChar">
    <w:name w:val="Corpo de texto Char"/>
    <w:basedOn w:val="Fontepargpadro"/>
    <w:link w:val="Corpodetexto"/>
    <w:rsid w:val="00672A87"/>
    <w:rPr>
      <w:sz w:val="16"/>
      <w:szCs w:val="24"/>
    </w:rPr>
  </w:style>
  <w:style w:type="paragraph" w:styleId="Corpodetexto2">
    <w:name w:val="Body Text 2"/>
    <w:basedOn w:val="Normal"/>
    <w:link w:val="Corpodetexto2Char"/>
    <w:locked/>
    <w:rsid w:val="00672A87"/>
    <w:pPr>
      <w:jc w:val="both"/>
    </w:pPr>
    <w:rPr>
      <w:rFonts w:ascii="Tahoma" w:hAnsi="Tahoma"/>
      <w:color w:val="000000"/>
      <w:sz w:val="24"/>
    </w:rPr>
  </w:style>
  <w:style w:type="character" w:customStyle="1" w:styleId="Corpodetexto2Char">
    <w:name w:val="Corpo de texto 2 Char"/>
    <w:basedOn w:val="Fontepargpadro"/>
    <w:link w:val="Corpodetexto2"/>
    <w:rsid w:val="00672A87"/>
    <w:rPr>
      <w:rFonts w:ascii="Tahoma" w:hAnsi="Tahoma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locked/>
    <w:rsid w:val="00672A87"/>
    <w:pPr>
      <w:spacing w:after="120" w:line="480" w:lineRule="auto"/>
      <w:ind w:left="283"/>
    </w:pPr>
    <w:rPr>
      <w:rFonts w:ascii="Cambria" w:eastAsia="Cambria" w:hAnsi="Cambria"/>
      <w:sz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72A87"/>
    <w:rPr>
      <w:rFonts w:ascii="Cambria" w:eastAsia="Cambria" w:hAnsi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locked/>
    <w:rsid w:val="00672A8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SemEspaamento">
    <w:name w:val="No Spacing"/>
    <w:uiPriority w:val="1"/>
    <w:qFormat/>
    <w:locked/>
    <w:rsid w:val="00672A87"/>
    <w:rPr>
      <w:lang w:val="en-US"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locked/>
    <w:rsid w:val="00672A87"/>
    <w:pPr>
      <w:spacing w:after="120"/>
      <w:ind w:left="283"/>
    </w:pPr>
    <w:rPr>
      <w:rFonts w:ascii="Cambria" w:eastAsia="Cambria" w:hAnsi="Cambria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672A87"/>
    <w:rPr>
      <w:rFonts w:ascii="Cambria" w:eastAsia="Cambria" w:hAnsi="Cambri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unhideWhenUsed/>
    <w:locked/>
    <w:rsid w:val="00672A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locked/>
    <w:rsid w:val="00672A87"/>
    <w:rPr>
      <w:rFonts w:ascii="Cambria" w:eastAsia="Cambria" w:hAnsi="Cambria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2A87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locked/>
    <w:rsid w:val="00672A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672A87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672A87"/>
    <w:rPr>
      <w:rFonts w:ascii="Arial" w:hAnsi="Arial" w:cs="Arial"/>
      <w:b/>
      <w:bCs/>
      <w:kern w:val="32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220"/>
    </w:pPr>
    <w:rPr>
      <w:rFonts w:asciiTheme="minorHAnsi" w:eastAsiaTheme="minorEastAsia" w:hAnsiTheme="minorHAnsi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440"/>
    </w:pPr>
    <w:rPr>
      <w:rFonts w:asciiTheme="minorHAnsi" w:eastAsiaTheme="minorEastAsia" w:hAnsiTheme="minorHAnsi"/>
      <w:szCs w:val="22"/>
    </w:rPr>
  </w:style>
  <w:style w:type="table" w:styleId="Tabelacomgrade">
    <w:name w:val="Table Grid"/>
    <w:basedOn w:val="Tabelanormal"/>
    <w:uiPriority w:val="39"/>
    <w:locked/>
    <w:rsid w:val="006A77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B6D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6D30"/>
    <w:pPr>
      <w:widowControl w:val="0"/>
      <w:autoSpaceDE w:val="0"/>
      <w:autoSpaceDN w:val="0"/>
    </w:pPr>
    <w:rPr>
      <w:rFonts w:eastAsia="Arial" w:cs="Arial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65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4c00f-ca03-4c0e-a0f7-d246b6831877">
      <Terms xmlns="http://schemas.microsoft.com/office/infopath/2007/PartnerControls"/>
    </lcf76f155ced4ddcb4097134ff3c332f>
    <TaxCatchAll xmlns="a9e8b091-90c8-4fb0-bdcd-08ea5c94af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45D228EC55104EB7F72B1D889B01C3" ma:contentTypeVersion="15" ma:contentTypeDescription="Crie um novo documento." ma:contentTypeScope="" ma:versionID="7c5d57847e9d3d2bcc94e0a109641e3c">
  <xsd:schema xmlns:xsd="http://www.w3.org/2001/XMLSchema" xmlns:xs="http://www.w3.org/2001/XMLSchema" xmlns:p="http://schemas.microsoft.com/office/2006/metadata/properties" xmlns:ns2="4164c00f-ca03-4c0e-a0f7-d246b6831877" xmlns:ns3="a9e8b091-90c8-4fb0-bdcd-08ea5c94af71" targetNamespace="http://schemas.microsoft.com/office/2006/metadata/properties" ma:root="true" ma:fieldsID="dcd8deb607cf69305bb9c385651a3d94" ns2:_="" ns3:_="">
    <xsd:import namespace="4164c00f-ca03-4c0e-a0f7-d246b6831877"/>
    <xsd:import namespace="a9e8b091-90c8-4fb0-bdcd-08ea5c94a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c00f-ca03-4c0e-a0f7-d246b6831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e5a64f8-c984-420c-bb11-abfba17f5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8b091-90c8-4fb0-bdcd-08ea5c94af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be8d28-390e-432d-82b6-7ad162157cc1}" ma:internalName="TaxCatchAll" ma:showField="CatchAllData" ma:web="a9e8b091-90c8-4fb0-bdcd-08ea5c94a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EC293-5490-4094-8114-B00E7A1239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C264A3-F0AC-4195-A05F-8A01187EAD9D}">
  <ds:schemaRefs>
    <ds:schemaRef ds:uri="http://schemas.microsoft.com/office/2006/metadata/properties"/>
    <ds:schemaRef ds:uri="http://schemas.microsoft.com/office/infopath/2007/PartnerControls"/>
    <ds:schemaRef ds:uri="4164c00f-ca03-4c0e-a0f7-d246b6831877"/>
    <ds:schemaRef ds:uri="a9e8b091-90c8-4fb0-bdcd-08ea5c94af71"/>
  </ds:schemaRefs>
</ds:datastoreItem>
</file>

<file path=customXml/itemProps3.xml><?xml version="1.0" encoding="utf-8"?>
<ds:datastoreItem xmlns:ds="http://schemas.openxmlformats.org/officeDocument/2006/customXml" ds:itemID="{DF4D005C-2C3B-4C32-BBC6-51B29CF2FE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768D36-1B6D-42D5-8EE3-C3CB4A16E8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9</Pages>
  <Words>1354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Banco Panamericano S/A</Company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fvlima</dc:creator>
  <cp:keywords/>
  <cp:lastModifiedBy>Jessica Paiva Perleto</cp:lastModifiedBy>
  <cp:revision>48</cp:revision>
  <cp:lastPrinted>2023-09-21T14:10:00Z</cp:lastPrinted>
  <dcterms:created xsi:type="dcterms:W3CDTF">2021-08-03T15:19:00Z</dcterms:created>
  <dcterms:modified xsi:type="dcterms:W3CDTF">2023-09-21T14:11:00Z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0x010100DC45D228EC55104EB7F72B1D889B01C3</vt:lpwstr>
  </property>
  <property fmtid="{D5CDD505-2E9C-101B-9397-08002B2CF9AE}" pid="3" name="Order">
    <vt:r8>1789000</vt:r8>
  </property>
  <property fmtid="{D5CDD505-2E9C-101B-9397-08002B2CF9AE}" pid="4" name="ClassificationContentMarkingFooterShapeIds">
    <vt:lpwstr>3,4,5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Too Seguros - Restrita</vt:lpwstr>
  </property>
  <property fmtid="{D5CDD505-2E9C-101B-9397-08002B2CF9AE}" pid="7" name="MSIP_Label_c878862a-802f-467b-a452-1e283a656781_Enabled">
    <vt:lpwstr>true</vt:lpwstr>
  </property>
  <property fmtid="{D5CDD505-2E9C-101B-9397-08002B2CF9AE}" pid="8" name="MSIP_Label_c878862a-802f-467b-a452-1e283a656781_SetDate">
    <vt:lpwstr>2022-11-16T14:32:08Z</vt:lpwstr>
  </property>
  <property fmtid="{D5CDD505-2E9C-101B-9397-08002B2CF9AE}" pid="9" name="MSIP_Label_c878862a-802f-467b-a452-1e283a656781_Method">
    <vt:lpwstr>Privileged</vt:lpwstr>
  </property>
  <property fmtid="{D5CDD505-2E9C-101B-9397-08002B2CF9AE}" pid="10" name="MSIP_Label_c878862a-802f-467b-a452-1e283a656781_Name">
    <vt:lpwstr>Too-Restrita</vt:lpwstr>
  </property>
  <property fmtid="{D5CDD505-2E9C-101B-9397-08002B2CF9AE}" pid="11" name="MSIP_Label_c878862a-802f-467b-a452-1e283a656781_SiteId">
    <vt:lpwstr>270f5c8c-abd7-4c79-a111-0592ef5ca39f</vt:lpwstr>
  </property>
  <property fmtid="{D5CDD505-2E9C-101B-9397-08002B2CF9AE}" pid="12" name="MSIP_Label_c878862a-802f-467b-a452-1e283a656781_ActionId">
    <vt:lpwstr>d5b42a93-3d5a-477e-bc4a-0a22f63bc94b</vt:lpwstr>
  </property>
  <property fmtid="{D5CDD505-2E9C-101B-9397-08002B2CF9AE}" pid="13" name="MSIP_Label_c878862a-802f-467b-a452-1e283a656781_ContentBits">
    <vt:lpwstr>2</vt:lpwstr>
  </property>
  <property fmtid="{D5CDD505-2E9C-101B-9397-08002B2CF9AE}" pid="14" name="MediaServiceImageTags">
    <vt:lpwstr/>
  </property>
</Properties>
</file>